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DD2A" w14:textId="77777777" w:rsidR="0031285C" w:rsidRDefault="009B62BB" w:rsidP="009B62BB">
      <w:pPr>
        <w:jc w:val="center"/>
        <w:rPr>
          <w:rFonts w:ascii="Arial" w:hAnsi="Arial" w:cs="Arial"/>
          <w:b/>
          <w:sz w:val="36"/>
          <w:szCs w:val="36"/>
        </w:rPr>
      </w:pPr>
      <w:r w:rsidRPr="009B62BB">
        <w:rPr>
          <w:rFonts w:ascii="Arial" w:hAnsi="Arial" w:cs="Arial"/>
          <w:b/>
          <w:sz w:val="36"/>
          <w:szCs w:val="36"/>
        </w:rPr>
        <w:t>Lehigh University</w:t>
      </w:r>
    </w:p>
    <w:p w14:paraId="12CF7D29" w14:textId="6445085B" w:rsidR="009B62BB" w:rsidRDefault="009B62BB" w:rsidP="009B62BB">
      <w:pPr>
        <w:jc w:val="center"/>
        <w:rPr>
          <w:rFonts w:ascii="Arial" w:hAnsi="Arial" w:cs="Arial"/>
          <w:b/>
          <w:sz w:val="36"/>
          <w:szCs w:val="36"/>
        </w:rPr>
      </w:pPr>
      <w:r>
        <w:rPr>
          <w:rFonts w:ascii="Arial" w:hAnsi="Arial" w:cs="Arial"/>
          <w:b/>
          <w:sz w:val="36"/>
          <w:szCs w:val="36"/>
        </w:rPr>
        <w:t>202</w:t>
      </w:r>
      <w:r w:rsidR="00CB3DE9">
        <w:rPr>
          <w:rFonts w:ascii="Arial" w:hAnsi="Arial" w:cs="Arial"/>
          <w:b/>
          <w:sz w:val="36"/>
          <w:szCs w:val="36"/>
        </w:rPr>
        <w:t>3</w:t>
      </w:r>
      <w:r>
        <w:rPr>
          <w:rFonts w:ascii="Arial" w:hAnsi="Arial" w:cs="Arial"/>
          <w:b/>
          <w:sz w:val="36"/>
          <w:szCs w:val="36"/>
        </w:rPr>
        <w:t xml:space="preserve"> – 202</w:t>
      </w:r>
      <w:r w:rsidR="00CB3DE9">
        <w:rPr>
          <w:rFonts w:ascii="Arial" w:hAnsi="Arial" w:cs="Arial"/>
          <w:b/>
          <w:sz w:val="36"/>
          <w:szCs w:val="36"/>
        </w:rPr>
        <w:t>4</w:t>
      </w:r>
      <w:r>
        <w:rPr>
          <w:rFonts w:ascii="Arial" w:hAnsi="Arial" w:cs="Arial"/>
          <w:b/>
          <w:sz w:val="36"/>
          <w:szCs w:val="36"/>
        </w:rPr>
        <w:t xml:space="preserve"> Holiday Schedule</w:t>
      </w:r>
    </w:p>
    <w:p w14:paraId="3D014CC3" w14:textId="77777777" w:rsidR="009B62BB" w:rsidRDefault="009B62BB" w:rsidP="009B62BB">
      <w:pPr>
        <w:jc w:val="center"/>
        <w:rPr>
          <w:rFonts w:ascii="Arial" w:hAnsi="Arial" w:cs="Arial"/>
          <w:b/>
          <w:sz w:val="36"/>
          <w:szCs w:val="36"/>
        </w:rPr>
      </w:pPr>
      <w:r>
        <w:rPr>
          <w:rFonts w:ascii="Arial" w:hAnsi="Arial" w:cs="Arial"/>
          <w:b/>
          <w:sz w:val="36"/>
          <w:szCs w:val="36"/>
        </w:rPr>
        <w:t>University Police &amp; Powerhouse Personnel</w:t>
      </w:r>
    </w:p>
    <w:p w14:paraId="75EA9786" w14:textId="77777777" w:rsidR="009B62BB" w:rsidRPr="00401B45" w:rsidRDefault="009B62BB" w:rsidP="009B62BB">
      <w:pPr>
        <w:jc w:val="center"/>
        <w:rPr>
          <w:rFonts w:ascii="Arial" w:hAnsi="Arial" w:cs="Arial"/>
          <w:b/>
          <w:sz w:val="20"/>
          <w:szCs w:val="20"/>
        </w:rPr>
      </w:pPr>
    </w:p>
    <w:tbl>
      <w:tblPr>
        <w:tblStyle w:val="TableGrid"/>
        <w:tblW w:w="0" w:type="auto"/>
        <w:tblLook w:val="04A0" w:firstRow="1" w:lastRow="0" w:firstColumn="1" w:lastColumn="0" w:noHBand="0" w:noVBand="1"/>
      </w:tblPr>
      <w:tblGrid>
        <w:gridCol w:w="729"/>
        <w:gridCol w:w="2236"/>
        <w:gridCol w:w="1725"/>
        <w:gridCol w:w="4660"/>
      </w:tblGrid>
      <w:tr w:rsidR="009B62BB" w:rsidRPr="009B62BB" w14:paraId="68090233" w14:textId="77777777" w:rsidTr="00401B45">
        <w:trPr>
          <w:trHeight w:val="323"/>
        </w:trPr>
        <w:tc>
          <w:tcPr>
            <w:tcW w:w="729" w:type="dxa"/>
          </w:tcPr>
          <w:p w14:paraId="43C3E2D8" w14:textId="77777777" w:rsidR="009B62BB" w:rsidRPr="009B62BB" w:rsidRDefault="009B62BB" w:rsidP="009B62BB">
            <w:pPr>
              <w:rPr>
                <w:rFonts w:ascii="Arial" w:hAnsi="Arial" w:cs="Arial"/>
              </w:rPr>
            </w:pPr>
            <w:r w:rsidRPr="009B62BB">
              <w:rPr>
                <w:rFonts w:ascii="Arial" w:hAnsi="Arial" w:cs="Arial"/>
              </w:rPr>
              <w:t>1</w:t>
            </w:r>
          </w:p>
        </w:tc>
        <w:tc>
          <w:tcPr>
            <w:tcW w:w="2236" w:type="dxa"/>
          </w:tcPr>
          <w:p w14:paraId="4CE2595A" w14:textId="0C384A70" w:rsidR="009B62BB" w:rsidRPr="009B62BB" w:rsidRDefault="00CB3DE9" w:rsidP="009B62BB">
            <w:pPr>
              <w:rPr>
                <w:rFonts w:ascii="Arial" w:hAnsi="Arial" w:cs="Arial"/>
              </w:rPr>
            </w:pPr>
            <w:r>
              <w:rPr>
                <w:rFonts w:ascii="Arial" w:hAnsi="Arial" w:cs="Arial"/>
              </w:rPr>
              <w:t>July 4, 2023</w:t>
            </w:r>
          </w:p>
        </w:tc>
        <w:tc>
          <w:tcPr>
            <w:tcW w:w="1725" w:type="dxa"/>
          </w:tcPr>
          <w:p w14:paraId="228AA637" w14:textId="7BF8DAE0" w:rsidR="009B62BB" w:rsidRPr="009B62BB" w:rsidRDefault="00CB3DE9" w:rsidP="009B62BB">
            <w:pPr>
              <w:rPr>
                <w:rFonts w:ascii="Arial" w:hAnsi="Arial" w:cs="Arial"/>
              </w:rPr>
            </w:pPr>
            <w:r>
              <w:rPr>
                <w:rFonts w:ascii="Arial" w:hAnsi="Arial" w:cs="Arial"/>
              </w:rPr>
              <w:t>Tuesday</w:t>
            </w:r>
          </w:p>
        </w:tc>
        <w:tc>
          <w:tcPr>
            <w:tcW w:w="4660" w:type="dxa"/>
          </w:tcPr>
          <w:p w14:paraId="3C1761A0" w14:textId="77777777" w:rsidR="009B62BB" w:rsidRPr="009B62BB" w:rsidRDefault="009B62BB" w:rsidP="009B62BB">
            <w:pPr>
              <w:rPr>
                <w:rFonts w:ascii="Arial" w:hAnsi="Arial" w:cs="Arial"/>
              </w:rPr>
            </w:pPr>
            <w:r w:rsidRPr="009B62BB">
              <w:rPr>
                <w:rFonts w:ascii="Arial" w:hAnsi="Arial" w:cs="Arial"/>
              </w:rPr>
              <w:t>Independence Day Holiday</w:t>
            </w:r>
          </w:p>
        </w:tc>
      </w:tr>
      <w:tr w:rsidR="009B62BB" w14:paraId="5E669141" w14:textId="77777777" w:rsidTr="00401B45">
        <w:trPr>
          <w:trHeight w:val="350"/>
        </w:trPr>
        <w:tc>
          <w:tcPr>
            <w:tcW w:w="729" w:type="dxa"/>
          </w:tcPr>
          <w:p w14:paraId="3CA65EE1" w14:textId="77777777" w:rsidR="009B62BB" w:rsidRPr="009B62BB" w:rsidRDefault="009B62BB" w:rsidP="009B62BB">
            <w:pPr>
              <w:rPr>
                <w:rFonts w:ascii="Arial" w:hAnsi="Arial" w:cs="Arial"/>
              </w:rPr>
            </w:pPr>
            <w:r w:rsidRPr="009B62BB">
              <w:rPr>
                <w:rFonts w:ascii="Arial" w:hAnsi="Arial" w:cs="Arial"/>
              </w:rPr>
              <w:t>2</w:t>
            </w:r>
          </w:p>
        </w:tc>
        <w:tc>
          <w:tcPr>
            <w:tcW w:w="2236" w:type="dxa"/>
          </w:tcPr>
          <w:p w14:paraId="5592BD59" w14:textId="3A174B2B" w:rsidR="009B62BB" w:rsidRPr="009B62BB" w:rsidRDefault="00CB3DE9" w:rsidP="009B62BB">
            <w:pPr>
              <w:rPr>
                <w:rFonts w:ascii="Arial" w:hAnsi="Arial" w:cs="Arial"/>
              </w:rPr>
            </w:pPr>
            <w:r>
              <w:rPr>
                <w:rFonts w:ascii="Arial" w:hAnsi="Arial" w:cs="Arial"/>
              </w:rPr>
              <w:t>September 4, 2023</w:t>
            </w:r>
          </w:p>
        </w:tc>
        <w:tc>
          <w:tcPr>
            <w:tcW w:w="1725" w:type="dxa"/>
          </w:tcPr>
          <w:p w14:paraId="7976D07A" w14:textId="1C9BCE49" w:rsidR="009B62BB" w:rsidRPr="009B62BB" w:rsidRDefault="00D84983" w:rsidP="009B62BB">
            <w:pPr>
              <w:rPr>
                <w:rFonts w:ascii="Arial" w:hAnsi="Arial" w:cs="Arial"/>
              </w:rPr>
            </w:pPr>
            <w:r>
              <w:rPr>
                <w:rFonts w:ascii="Arial" w:hAnsi="Arial" w:cs="Arial"/>
              </w:rPr>
              <w:t>Monday</w:t>
            </w:r>
          </w:p>
        </w:tc>
        <w:tc>
          <w:tcPr>
            <w:tcW w:w="4660" w:type="dxa"/>
          </w:tcPr>
          <w:p w14:paraId="5E28CDA8" w14:textId="77777777" w:rsidR="009B62BB" w:rsidRPr="009B62BB" w:rsidRDefault="00401B45" w:rsidP="009B62BB">
            <w:pPr>
              <w:rPr>
                <w:rFonts w:ascii="Arial" w:hAnsi="Arial" w:cs="Arial"/>
              </w:rPr>
            </w:pPr>
            <w:r w:rsidRPr="009B62BB">
              <w:rPr>
                <w:rFonts w:ascii="Arial" w:hAnsi="Arial" w:cs="Arial"/>
              </w:rPr>
              <w:t>Labor</w:t>
            </w:r>
            <w:r w:rsidR="009B62BB" w:rsidRPr="009B62BB">
              <w:rPr>
                <w:rFonts w:ascii="Arial" w:hAnsi="Arial" w:cs="Arial"/>
              </w:rPr>
              <w:t xml:space="preserve"> Day</w:t>
            </w:r>
          </w:p>
        </w:tc>
      </w:tr>
      <w:tr w:rsidR="009B62BB" w14:paraId="2D66BCC0" w14:textId="77777777" w:rsidTr="00401B45">
        <w:trPr>
          <w:trHeight w:val="278"/>
        </w:trPr>
        <w:tc>
          <w:tcPr>
            <w:tcW w:w="729" w:type="dxa"/>
          </w:tcPr>
          <w:p w14:paraId="1FDF41AF" w14:textId="77777777" w:rsidR="009B62BB" w:rsidRPr="009B62BB" w:rsidRDefault="009B62BB" w:rsidP="009B62BB">
            <w:pPr>
              <w:rPr>
                <w:rFonts w:ascii="Arial" w:hAnsi="Arial" w:cs="Arial"/>
              </w:rPr>
            </w:pPr>
            <w:r w:rsidRPr="009B62BB">
              <w:rPr>
                <w:rFonts w:ascii="Arial" w:hAnsi="Arial" w:cs="Arial"/>
              </w:rPr>
              <w:t>3</w:t>
            </w:r>
          </w:p>
        </w:tc>
        <w:tc>
          <w:tcPr>
            <w:tcW w:w="2236" w:type="dxa"/>
          </w:tcPr>
          <w:p w14:paraId="52E78C99" w14:textId="6E28EAF8" w:rsidR="009B62BB" w:rsidRPr="009B62BB" w:rsidRDefault="00CB3DE9" w:rsidP="009B62BB">
            <w:pPr>
              <w:rPr>
                <w:rFonts w:ascii="Arial" w:hAnsi="Arial" w:cs="Arial"/>
              </w:rPr>
            </w:pPr>
            <w:r>
              <w:rPr>
                <w:rFonts w:ascii="Arial" w:hAnsi="Arial" w:cs="Arial"/>
              </w:rPr>
              <w:t>November 23, 2023</w:t>
            </w:r>
          </w:p>
        </w:tc>
        <w:tc>
          <w:tcPr>
            <w:tcW w:w="1725" w:type="dxa"/>
          </w:tcPr>
          <w:p w14:paraId="1809A200" w14:textId="77777777" w:rsidR="009B62BB" w:rsidRPr="009B62BB" w:rsidRDefault="009B62BB" w:rsidP="009B62BB">
            <w:pPr>
              <w:rPr>
                <w:rFonts w:ascii="Arial" w:hAnsi="Arial" w:cs="Arial"/>
              </w:rPr>
            </w:pPr>
            <w:r w:rsidRPr="009B62BB">
              <w:rPr>
                <w:rFonts w:ascii="Arial" w:hAnsi="Arial" w:cs="Arial"/>
              </w:rPr>
              <w:t>Thursday</w:t>
            </w:r>
          </w:p>
        </w:tc>
        <w:tc>
          <w:tcPr>
            <w:tcW w:w="4660" w:type="dxa"/>
          </w:tcPr>
          <w:p w14:paraId="44989A5D" w14:textId="77777777" w:rsidR="009B62BB" w:rsidRPr="009B62BB" w:rsidRDefault="00401B45" w:rsidP="009B62BB">
            <w:pPr>
              <w:rPr>
                <w:rFonts w:ascii="Arial" w:hAnsi="Arial" w:cs="Arial"/>
              </w:rPr>
            </w:pPr>
            <w:r w:rsidRPr="009B62BB">
              <w:rPr>
                <w:rFonts w:ascii="Arial" w:hAnsi="Arial" w:cs="Arial"/>
              </w:rPr>
              <w:t>Thanksgiving</w:t>
            </w:r>
            <w:r w:rsidR="009B62BB" w:rsidRPr="009B62BB">
              <w:rPr>
                <w:rFonts w:ascii="Arial" w:hAnsi="Arial" w:cs="Arial"/>
              </w:rPr>
              <w:t xml:space="preserve"> Day</w:t>
            </w:r>
          </w:p>
        </w:tc>
      </w:tr>
      <w:tr w:rsidR="009B62BB" w14:paraId="3BFF13BA" w14:textId="77777777" w:rsidTr="00401B45">
        <w:trPr>
          <w:trHeight w:val="305"/>
        </w:trPr>
        <w:tc>
          <w:tcPr>
            <w:tcW w:w="729" w:type="dxa"/>
          </w:tcPr>
          <w:p w14:paraId="5963D8DB" w14:textId="77777777" w:rsidR="009B62BB" w:rsidRPr="009B62BB" w:rsidRDefault="009B62BB" w:rsidP="009B62BB">
            <w:pPr>
              <w:rPr>
                <w:rFonts w:ascii="Arial" w:hAnsi="Arial" w:cs="Arial"/>
              </w:rPr>
            </w:pPr>
            <w:r w:rsidRPr="009B62BB">
              <w:rPr>
                <w:rFonts w:ascii="Arial" w:hAnsi="Arial" w:cs="Arial"/>
              </w:rPr>
              <w:t>4</w:t>
            </w:r>
          </w:p>
        </w:tc>
        <w:tc>
          <w:tcPr>
            <w:tcW w:w="2236" w:type="dxa"/>
          </w:tcPr>
          <w:p w14:paraId="668331DB" w14:textId="2839AEE8" w:rsidR="009B62BB" w:rsidRPr="009B62BB" w:rsidRDefault="00CB3DE9" w:rsidP="009B62BB">
            <w:pPr>
              <w:rPr>
                <w:rFonts w:ascii="Arial" w:hAnsi="Arial" w:cs="Arial"/>
              </w:rPr>
            </w:pPr>
            <w:r>
              <w:rPr>
                <w:rFonts w:ascii="Arial" w:hAnsi="Arial" w:cs="Arial"/>
              </w:rPr>
              <w:t>November 24, 2023</w:t>
            </w:r>
          </w:p>
        </w:tc>
        <w:tc>
          <w:tcPr>
            <w:tcW w:w="1725" w:type="dxa"/>
          </w:tcPr>
          <w:p w14:paraId="521C98C4" w14:textId="77777777" w:rsidR="009B62BB" w:rsidRPr="009B62BB" w:rsidRDefault="009B62BB" w:rsidP="009B62BB">
            <w:pPr>
              <w:rPr>
                <w:rFonts w:ascii="Arial" w:hAnsi="Arial" w:cs="Arial"/>
              </w:rPr>
            </w:pPr>
            <w:r w:rsidRPr="009B62BB">
              <w:rPr>
                <w:rFonts w:ascii="Arial" w:hAnsi="Arial" w:cs="Arial"/>
              </w:rPr>
              <w:t>Friday</w:t>
            </w:r>
          </w:p>
        </w:tc>
        <w:tc>
          <w:tcPr>
            <w:tcW w:w="4660" w:type="dxa"/>
          </w:tcPr>
          <w:p w14:paraId="2E1D7ADC" w14:textId="77777777" w:rsidR="009B62BB" w:rsidRPr="009B62BB" w:rsidRDefault="009B62BB" w:rsidP="009B62BB">
            <w:pPr>
              <w:rPr>
                <w:rFonts w:ascii="Arial" w:hAnsi="Arial" w:cs="Arial"/>
              </w:rPr>
            </w:pPr>
            <w:r w:rsidRPr="009B62BB">
              <w:rPr>
                <w:rFonts w:ascii="Arial" w:hAnsi="Arial" w:cs="Arial"/>
              </w:rPr>
              <w:t>Day After Thanksgiving</w:t>
            </w:r>
          </w:p>
        </w:tc>
      </w:tr>
      <w:tr w:rsidR="009B62BB" w14:paraId="12E1568F" w14:textId="77777777" w:rsidTr="00401B45">
        <w:trPr>
          <w:trHeight w:val="323"/>
        </w:trPr>
        <w:tc>
          <w:tcPr>
            <w:tcW w:w="729" w:type="dxa"/>
          </w:tcPr>
          <w:p w14:paraId="43A49D30" w14:textId="77777777" w:rsidR="009B62BB" w:rsidRPr="009B62BB" w:rsidRDefault="009B62BB" w:rsidP="009B62BB">
            <w:pPr>
              <w:rPr>
                <w:rFonts w:ascii="Arial" w:hAnsi="Arial" w:cs="Arial"/>
              </w:rPr>
            </w:pPr>
            <w:r w:rsidRPr="009B62BB">
              <w:rPr>
                <w:rFonts w:ascii="Arial" w:hAnsi="Arial" w:cs="Arial"/>
              </w:rPr>
              <w:t>5</w:t>
            </w:r>
          </w:p>
        </w:tc>
        <w:tc>
          <w:tcPr>
            <w:tcW w:w="2236" w:type="dxa"/>
          </w:tcPr>
          <w:p w14:paraId="1D2F1361" w14:textId="087BA024" w:rsidR="009B62BB" w:rsidRPr="009B62BB" w:rsidRDefault="00CB3DE9" w:rsidP="009B62BB">
            <w:pPr>
              <w:rPr>
                <w:rFonts w:ascii="Arial" w:hAnsi="Arial" w:cs="Arial"/>
              </w:rPr>
            </w:pPr>
            <w:r>
              <w:rPr>
                <w:rFonts w:ascii="Arial" w:hAnsi="Arial" w:cs="Arial"/>
              </w:rPr>
              <w:t>December 24, 2023</w:t>
            </w:r>
          </w:p>
        </w:tc>
        <w:tc>
          <w:tcPr>
            <w:tcW w:w="1725" w:type="dxa"/>
          </w:tcPr>
          <w:p w14:paraId="32073B05" w14:textId="0BAA0036" w:rsidR="009B62BB" w:rsidRPr="009B62BB" w:rsidRDefault="00CB3DE9" w:rsidP="009B62BB">
            <w:pPr>
              <w:rPr>
                <w:rFonts w:ascii="Arial" w:hAnsi="Arial" w:cs="Arial"/>
              </w:rPr>
            </w:pPr>
            <w:r>
              <w:rPr>
                <w:rFonts w:ascii="Arial" w:hAnsi="Arial" w:cs="Arial"/>
              </w:rPr>
              <w:t>Sunday</w:t>
            </w:r>
          </w:p>
        </w:tc>
        <w:tc>
          <w:tcPr>
            <w:tcW w:w="4660" w:type="dxa"/>
          </w:tcPr>
          <w:p w14:paraId="5A6FECEE" w14:textId="0C5012A1" w:rsidR="009B62BB" w:rsidRPr="009B62BB" w:rsidRDefault="00CB3DE9" w:rsidP="009B62BB">
            <w:pPr>
              <w:rPr>
                <w:rFonts w:ascii="Arial" w:hAnsi="Arial" w:cs="Arial"/>
              </w:rPr>
            </w:pPr>
            <w:r>
              <w:rPr>
                <w:rFonts w:ascii="Arial" w:hAnsi="Arial" w:cs="Arial"/>
              </w:rPr>
              <w:t>Day Before Christmas</w:t>
            </w:r>
          </w:p>
        </w:tc>
      </w:tr>
      <w:tr w:rsidR="009B62BB" w14:paraId="0316A782" w14:textId="77777777" w:rsidTr="00401B45">
        <w:trPr>
          <w:trHeight w:val="350"/>
        </w:trPr>
        <w:tc>
          <w:tcPr>
            <w:tcW w:w="729" w:type="dxa"/>
          </w:tcPr>
          <w:p w14:paraId="69C2553C" w14:textId="77777777" w:rsidR="009B62BB" w:rsidRPr="009B62BB" w:rsidRDefault="009B62BB" w:rsidP="009B62BB">
            <w:pPr>
              <w:rPr>
                <w:rFonts w:ascii="Arial" w:hAnsi="Arial" w:cs="Arial"/>
              </w:rPr>
            </w:pPr>
            <w:r w:rsidRPr="009B62BB">
              <w:rPr>
                <w:rFonts w:ascii="Arial" w:hAnsi="Arial" w:cs="Arial"/>
              </w:rPr>
              <w:t>6</w:t>
            </w:r>
          </w:p>
        </w:tc>
        <w:tc>
          <w:tcPr>
            <w:tcW w:w="2236" w:type="dxa"/>
          </w:tcPr>
          <w:p w14:paraId="5F4CBBDB" w14:textId="151F0772" w:rsidR="009B62BB" w:rsidRPr="009B62BB" w:rsidRDefault="00CB3DE9" w:rsidP="009B62BB">
            <w:pPr>
              <w:rPr>
                <w:rFonts w:ascii="Arial" w:hAnsi="Arial" w:cs="Arial"/>
              </w:rPr>
            </w:pPr>
            <w:r>
              <w:rPr>
                <w:rFonts w:ascii="Arial" w:hAnsi="Arial" w:cs="Arial"/>
              </w:rPr>
              <w:t>December 25, 2023</w:t>
            </w:r>
          </w:p>
        </w:tc>
        <w:tc>
          <w:tcPr>
            <w:tcW w:w="1725" w:type="dxa"/>
          </w:tcPr>
          <w:p w14:paraId="1DCFB154" w14:textId="0F916460" w:rsidR="009B62BB" w:rsidRPr="009B62BB" w:rsidRDefault="00CB3DE9" w:rsidP="009B62BB">
            <w:pPr>
              <w:rPr>
                <w:rFonts w:ascii="Arial" w:hAnsi="Arial" w:cs="Arial"/>
              </w:rPr>
            </w:pPr>
            <w:r>
              <w:rPr>
                <w:rFonts w:ascii="Arial" w:hAnsi="Arial" w:cs="Arial"/>
              </w:rPr>
              <w:t>Monday</w:t>
            </w:r>
          </w:p>
        </w:tc>
        <w:tc>
          <w:tcPr>
            <w:tcW w:w="4660" w:type="dxa"/>
          </w:tcPr>
          <w:p w14:paraId="43D2A527" w14:textId="57E3D583" w:rsidR="009B62BB" w:rsidRPr="009B62BB" w:rsidRDefault="00CB3DE9" w:rsidP="009B62BB">
            <w:pPr>
              <w:rPr>
                <w:rFonts w:ascii="Arial" w:hAnsi="Arial" w:cs="Arial"/>
              </w:rPr>
            </w:pPr>
            <w:r>
              <w:rPr>
                <w:rFonts w:ascii="Arial" w:hAnsi="Arial" w:cs="Arial"/>
              </w:rPr>
              <w:t>Christmas Day</w:t>
            </w:r>
          </w:p>
        </w:tc>
      </w:tr>
      <w:tr w:rsidR="002219AB" w14:paraId="50E83A84" w14:textId="77777777" w:rsidTr="00401B45">
        <w:trPr>
          <w:trHeight w:val="350"/>
        </w:trPr>
        <w:tc>
          <w:tcPr>
            <w:tcW w:w="729" w:type="dxa"/>
          </w:tcPr>
          <w:p w14:paraId="20A31EF0" w14:textId="7819AFD1" w:rsidR="002219AB" w:rsidRPr="009B62BB" w:rsidRDefault="002219AB" w:rsidP="009B62BB">
            <w:pPr>
              <w:rPr>
                <w:rFonts w:ascii="Arial" w:hAnsi="Arial" w:cs="Arial"/>
              </w:rPr>
            </w:pPr>
            <w:r>
              <w:rPr>
                <w:rFonts w:ascii="Arial" w:hAnsi="Arial" w:cs="Arial"/>
              </w:rPr>
              <w:t>7</w:t>
            </w:r>
          </w:p>
        </w:tc>
        <w:tc>
          <w:tcPr>
            <w:tcW w:w="2236" w:type="dxa"/>
          </w:tcPr>
          <w:p w14:paraId="2CE6A0C6" w14:textId="2726FDA7" w:rsidR="002219AB" w:rsidRPr="009B62BB" w:rsidRDefault="002219AB" w:rsidP="009B62BB">
            <w:pPr>
              <w:rPr>
                <w:rFonts w:ascii="Arial" w:hAnsi="Arial" w:cs="Arial"/>
              </w:rPr>
            </w:pPr>
            <w:r>
              <w:rPr>
                <w:rFonts w:ascii="Arial" w:hAnsi="Arial" w:cs="Arial"/>
              </w:rPr>
              <w:t>December 31, 202</w:t>
            </w:r>
            <w:r w:rsidR="00CB3DE9">
              <w:rPr>
                <w:rFonts w:ascii="Arial" w:hAnsi="Arial" w:cs="Arial"/>
              </w:rPr>
              <w:t>3</w:t>
            </w:r>
          </w:p>
        </w:tc>
        <w:tc>
          <w:tcPr>
            <w:tcW w:w="1725" w:type="dxa"/>
          </w:tcPr>
          <w:p w14:paraId="26B29FA0" w14:textId="780A4E21" w:rsidR="002219AB" w:rsidRDefault="00CB3DE9" w:rsidP="009B62BB">
            <w:pPr>
              <w:rPr>
                <w:rFonts w:ascii="Arial" w:hAnsi="Arial" w:cs="Arial"/>
              </w:rPr>
            </w:pPr>
            <w:r>
              <w:rPr>
                <w:rFonts w:ascii="Arial" w:hAnsi="Arial" w:cs="Arial"/>
              </w:rPr>
              <w:t>Sunday</w:t>
            </w:r>
          </w:p>
        </w:tc>
        <w:tc>
          <w:tcPr>
            <w:tcW w:w="4660" w:type="dxa"/>
          </w:tcPr>
          <w:p w14:paraId="2DA292D8" w14:textId="690EB35D" w:rsidR="002219AB" w:rsidRPr="009B62BB" w:rsidRDefault="00D84983" w:rsidP="009B62BB">
            <w:pPr>
              <w:rPr>
                <w:rFonts w:ascii="Arial" w:hAnsi="Arial" w:cs="Arial"/>
              </w:rPr>
            </w:pPr>
            <w:r>
              <w:rPr>
                <w:rFonts w:ascii="Arial" w:hAnsi="Arial" w:cs="Arial"/>
              </w:rPr>
              <w:t>New Year’s Eve</w:t>
            </w:r>
          </w:p>
        </w:tc>
      </w:tr>
      <w:tr w:rsidR="009B62BB" w14:paraId="5CCDE08C" w14:textId="77777777" w:rsidTr="00401B45">
        <w:trPr>
          <w:trHeight w:val="287"/>
        </w:trPr>
        <w:tc>
          <w:tcPr>
            <w:tcW w:w="729" w:type="dxa"/>
          </w:tcPr>
          <w:p w14:paraId="1724CDA4" w14:textId="62A0AA21" w:rsidR="009B62BB" w:rsidRPr="009B62BB" w:rsidRDefault="002219AB" w:rsidP="009B62BB">
            <w:pPr>
              <w:rPr>
                <w:rFonts w:ascii="Arial" w:hAnsi="Arial" w:cs="Arial"/>
              </w:rPr>
            </w:pPr>
            <w:r>
              <w:rPr>
                <w:rFonts w:ascii="Arial" w:hAnsi="Arial" w:cs="Arial"/>
              </w:rPr>
              <w:t>8</w:t>
            </w:r>
          </w:p>
        </w:tc>
        <w:tc>
          <w:tcPr>
            <w:tcW w:w="2236" w:type="dxa"/>
          </w:tcPr>
          <w:p w14:paraId="79F1D4E2" w14:textId="5CBF9D7B" w:rsidR="009B62BB" w:rsidRPr="009B62BB" w:rsidRDefault="009B62BB" w:rsidP="009B62BB">
            <w:pPr>
              <w:rPr>
                <w:rFonts w:ascii="Arial" w:hAnsi="Arial" w:cs="Arial"/>
              </w:rPr>
            </w:pPr>
            <w:r w:rsidRPr="009B62BB">
              <w:rPr>
                <w:rFonts w:ascii="Arial" w:hAnsi="Arial" w:cs="Arial"/>
              </w:rPr>
              <w:t xml:space="preserve">January </w:t>
            </w:r>
            <w:r w:rsidR="00B821BC">
              <w:rPr>
                <w:rFonts w:ascii="Arial" w:hAnsi="Arial" w:cs="Arial"/>
              </w:rPr>
              <w:t>1</w:t>
            </w:r>
            <w:r w:rsidRPr="009B62BB">
              <w:rPr>
                <w:rFonts w:ascii="Arial" w:hAnsi="Arial" w:cs="Arial"/>
              </w:rPr>
              <w:t>, 202</w:t>
            </w:r>
            <w:r w:rsidR="00CB3DE9">
              <w:rPr>
                <w:rFonts w:ascii="Arial" w:hAnsi="Arial" w:cs="Arial"/>
              </w:rPr>
              <w:t>4</w:t>
            </w:r>
          </w:p>
        </w:tc>
        <w:tc>
          <w:tcPr>
            <w:tcW w:w="1725" w:type="dxa"/>
          </w:tcPr>
          <w:p w14:paraId="4D80DDCF" w14:textId="711F7432" w:rsidR="009B62BB" w:rsidRPr="009B62BB" w:rsidRDefault="00CB3DE9" w:rsidP="009B62BB">
            <w:pPr>
              <w:rPr>
                <w:rFonts w:ascii="Arial" w:hAnsi="Arial" w:cs="Arial"/>
              </w:rPr>
            </w:pPr>
            <w:r>
              <w:rPr>
                <w:rFonts w:ascii="Arial" w:hAnsi="Arial" w:cs="Arial"/>
              </w:rPr>
              <w:t>Monday</w:t>
            </w:r>
          </w:p>
        </w:tc>
        <w:tc>
          <w:tcPr>
            <w:tcW w:w="4660" w:type="dxa"/>
          </w:tcPr>
          <w:p w14:paraId="63CA23D7" w14:textId="7A9F3B74" w:rsidR="009B62BB" w:rsidRPr="009B62BB" w:rsidRDefault="009B62BB" w:rsidP="009B62BB">
            <w:pPr>
              <w:rPr>
                <w:rFonts w:ascii="Arial" w:hAnsi="Arial" w:cs="Arial"/>
              </w:rPr>
            </w:pPr>
            <w:r w:rsidRPr="009B62BB">
              <w:rPr>
                <w:rFonts w:ascii="Arial" w:hAnsi="Arial" w:cs="Arial"/>
              </w:rPr>
              <w:t xml:space="preserve">New Year’s Day </w:t>
            </w:r>
          </w:p>
        </w:tc>
      </w:tr>
      <w:tr w:rsidR="009B62BB" w14:paraId="03C3E886" w14:textId="77777777" w:rsidTr="00401B45">
        <w:trPr>
          <w:trHeight w:val="305"/>
        </w:trPr>
        <w:tc>
          <w:tcPr>
            <w:tcW w:w="729" w:type="dxa"/>
          </w:tcPr>
          <w:p w14:paraId="612C34D9" w14:textId="7A8097C2" w:rsidR="009B62BB" w:rsidRPr="009B62BB" w:rsidRDefault="002219AB" w:rsidP="009B62BB">
            <w:pPr>
              <w:rPr>
                <w:rFonts w:ascii="Arial" w:hAnsi="Arial" w:cs="Arial"/>
              </w:rPr>
            </w:pPr>
            <w:r>
              <w:rPr>
                <w:rFonts w:ascii="Arial" w:hAnsi="Arial" w:cs="Arial"/>
              </w:rPr>
              <w:t>9</w:t>
            </w:r>
          </w:p>
        </w:tc>
        <w:tc>
          <w:tcPr>
            <w:tcW w:w="2236" w:type="dxa"/>
          </w:tcPr>
          <w:p w14:paraId="77F44870" w14:textId="557FF546" w:rsidR="009B62BB" w:rsidRPr="009B62BB" w:rsidRDefault="00CB3DE9" w:rsidP="009B62BB">
            <w:pPr>
              <w:rPr>
                <w:rFonts w:ascii="Arial" w:hAnsi="Arial" w:cs="Arial"/>
              </w:rPr>
            </w:pPr>
            <w:r>
              <w:rPr>
                <w:rFonts w:ascii="Arial" w:hAnsi="Arial" w:cs="Arial"/>
              </w:rPr>
              <w:t>May 27, 2024</w:t>
            </w:r>
          </w:p>
        </w:tc>
        <w:tc>
          <w:tcPr>
            <w:tcW w:w="1725" w:type="dxa"/>
          </w:tcPr>
          <w:p w14:paraId="718BE832" w14:textId="77777777" w:rsidR="009B62BB" w:rsidRPr="009B62BB" w:rsidRDefault="009B62BB" w:rsidP="009B62BB">
            <w:pPr>
              <w:rPr>
                <w:rFonts w:ascii="Arial" w:hAnsi="Arial" w:cs="Arial"/>
              </w:rPr>
            </w:pPr>
            <w:r w:rsidRPr="009B62BB">
              <w:rPr>
                <w:rFonts w:ascii="Arial" w:hAnsi="Arial" w:cs="Arial"/>
              </w:rPr>
              <w:t xml:space="preserve">Monday </w:t>
            </w:r>
          </w:p>
        </w:tc>
        <w:tc>
          <w:tcPr>
            <w:tcW w:w="4660" w:type="dxa"/>
          </w:tcPr>
          <w:p w14:paraId="1F57BB94" w14:textId="77777777" w:rsidR="009B62BB" w:rsidRPr="009B62BB" w:rsidRDefault="009B62BB" w:rsidP="009B62BB">
            <w:pPr>
              <w:rPr>
                <w:rFonts w:ascii="Arial" w:hAnsi="Arial" w:cs="Arial"/>
              </w:rPr>
            </w:pPr>
            <w:r w:rsidRPr="009B62BB">
              <w:rPr>
                <w:rFonts w:ascii="Arial" w:hAnsi="Arial" w:cs="Arial"/>
              </w:rPr>
              <w:t>Memorial Day</w:t>
            </w:r>
          </w:p>
        </w:tc>
      </w:tr>
      <w:tr w:rsidR="009B62BB" w14:paraId="03572C76" w14:textId="77777777" w:rsidTr="00401B45">
        <w:trPr>
          <w:trHeight w:val="359"/>
        </w:trPr>
        <w:tc>
          <w:tcPr>
            <w:tcW w:w="729" w:type="dxa"/>
          </w:tcPr>
          <w:p w14:paraId="564AD6DF" w14:textId="77777777" w:rsidR="009B62BB" w:rsidRPr="009B62BB" w:rsidRDefault="009B62BB" w:rsidP="009B62BB">
            <w:pPr>
              <w:rPr>
                <w:rFonts w:ascii="Arial" w:hAnsi="Arial" w:cs="Arial"/>
              </w:rPr>
            </w:pPr>
            <w:r w:rsidRPr="009B62BB">
              <w:rPr>
                <w:rFonts w:ascii="Arial" w:hAnsi="Arial" w:cs="Arial"/>
              </w:rPr>
              <w:t>10</w:t>
            </w:r>
          </w:p>
        </w:tc>
        <w:tc>
          <w:tcPr>
            <w:tcW w:w="8621" w:type="dxa"/>
            <w:gridSpan w:val="3"/>
          </w:tcPr>
          <w:p w14:paraId="1021FF98" w14:textId="77777777" w:rsidR="009B62BB" w:rsidRPr="009B62BB" w:rsidRDefault="009B62BB" w:rsidP="009B62BB">
            <w:pPr>
              <w:rPr>
                <w:rFonts w:ascii="Arial" w:hAnsi="Arial" w:cs="Arial"/>
              </w:rPr>
            </w:pPr>
            <w:r w:rsidRPr="009B62BB">
              <w:rPr>
                <w:rFonts w:ascii="Arial" w:hAnsi="Arial" w:cs="Arial"/>
              </w:rPr>
              <w:t>Floating Holiday</w:t>
            </w:r>
          </w:p>
        </w:tc>
      </w:tr>
      <w:tr w:rsidR="009B62BB" w14:paraId="51839805" w14:textId="77777777" w:rsidTr="00401B45">
        <w:trPr>
          <w:trHeight w:val="377"/>
        </w:trPr>
        <w:tc>
          <w:tcPr>
            <w:tcW w:w="729" w:type="dxa"/>
          </w:tcPr>
          <w:p w14:paraId="42514DDC" w14:textId="77777777" w:rsidR="009B62BB" w:rsidRPr="009B62BB" w:rsidRDefault="009B62BB" w:rsidP="009B62BB">
            <w:pPr>
              <w:rPr>
                <w:rFonts w:ascii="Arial" w:hAnsi="Arial" w:cs="Arial"/>
              </w:rPr>
            </w:pPr>
            <w:r w:rsidRPr="009B62BB">
              <w:rPr>
                <w:rFonts w:ascii="Arial" w:hAnsi="Arial" w:cs="Arial"/>
              </w:rPr>
              <w:t>11</w:t>
            </w:r>
          </w:p>
        </w:tc>
        <w:tc>
          <w:tcPr>
            <w:tcW w:w="8621" w:type="dxa"/>
            <w:gridSpan w:val="3"/>
          </w:tcPr>
          <w:p w14:paraId="4424C418" w14:textId="77777777" w:rsidR="009B62BB" w:rsidRPr="009B62BB" w:rsidRDefault="009B62BB" w:rsidP="009B62BB">
            <w:pPr>
              <w:rPr>
                <w:rFonts w:ascii="Arial" w:hAnsi="Arial" w:cs="Arial"/>
              </w:rPr>
            </w:pPr>
            <w:r w:rsidRPr="009B62BB">
              <w:rPr>
                <w:rFonts w:ascii="Arial" w:hAnsi="Arial" w:cs="Arial"/>
              </w:rPr>
              <w:t>Floating Holiday</w:t>
            </w:r>
          </w:p>
        </w:tc>
      </w:tr>
      <w:tr w:rsidR="009B62BB" w14:paraId="43E76D0E" w14:textId="77777777" w:rsidTr="00401B45">
        <w:trPr>
          <w:trHeight w:val="314"/>
        </w:trPr>
        <w:tc>
          <w:tcPr>
            <w:tcW w:w="729" w:type="dxa"/>
          </w:tcPr>
          <w:p w14:paraId="406BE6B6" w14:textId="77777777" w:rsidR="009B62BB" w:rsidRPr="009B62BB" w:rsidRDefault="009B62BB" w:rsidP="009B62BB">
            <w:pPr>
              <w:rPr>
                <w:rFonts w:ascii="Arial" w:hAnsi="Arial" w:cs="Arial"/>
              </w:rPr>
            </w:pPr>
            <w:r w:rsidRPr="009B62BB">
              <w:rPr>
                <w:rFonts w:ascii="Arial" w:hAnsi="Arial" w:cs="Arial"/>
              </w:rPr>
              <w:t>12</w:t>
            </w:r>
          </w:p>
        </w:tc>
        <w:tc>
          <w:tcPr>
            <w:tcW w:w="8621" w:type="dxa"/>
            <w:gridSpan w:val="3"/>
          </w:tcPr>
          <w:p w14:paraId="067EA75E" w14:textId="77777777" w:rsidR="009B62BB" w:rsidRPr="009B62BB" w:rsidRDefault="009B62BB" w:rsidP="009B62BB">
            <w:pPr>
              <w:rPr>
                <w:rFonts w:ascii="Arial" w:hAnsi="Arial" w:cs="Arial"/>
              </w:rPr>
            </w:pPr>
            <w:r w:rsidRPr="009B62BB">
              <w:rPr>
                <w:rFonts w:ascii="Arial" w:hAnsi="Arial" w:cs="Arial"/>
              </w:rPr>
              <w:t>Floating Holiday</w:t>
            </w:r>
          </w:p>
        </w:tc>
      </w:tr>
    </w:tbl>
    <w:p w14:paraId="204F9CDC" w14:textId="77777777" w:rsidR="009B62BB" w:rsidRPr="00401B45" w:rsidRDefault="009B62BB" w:rsidP="00401B45">
      <w:pPr>
        <w:rPr>
          <w:rFonts w:ascii="Arial" w:hAnsi="Arial" w:cs="Arial"/>
          <w:b/>
          <w:sz w:val="20"/>
          <w:szCs w:val="20"/>
        </w:rPr>
      </w:pPr>
    </w:p>
    <w:p w14:paraId="2941778B" w14:textId="2A94AB95" w:rsidR="00401B45" w:rsidRDefault="00401B45" w:rsidP="00401B45">
      <w:pPr>
        <w:rPr>
          <w:rFonts w:ascii="Times New Roman" w:hAnsi="Times New Roman" w:cs="Times New Roman"/>
          <w:sz w:val="24"/>
          <w:szCs w:val="24"/>
        </w:rPr>
      </w:pPr>
      <w:r w:rsidRPr="00401B45">
        <w:rPr>
          <w:rFonts w:ascii="Times New Roman" w:hAnsi="Times New Roman" w:cs="Times New Roman"/>
          <w:sz w:val="24"/>
          <w:szCs w:val="24"/>
        </w:rPr>
        <w:t xml:space="preserve">This schedule is for fiscal year </w:t>
      </w:r>
      <w:r w:rsidR="00CB3DE9">
        <w:rPr>
          <w:rFonts w:ascii="Times New Roman" w:hAnsi="Times New Roman" w:cs="Times New Roman"/>
          <w:sz w:val="24"/>
          <w:szCs w:val="24"/>
        </w:rPr>
        <w:t>2023-24</w:t>
      </w:r>
      <w:r w:rsidRPr="00401B45">
        <w:rPr>
          <w:rFonts w:ascii="Times New Roman" w:hAnsi="Times New Roman" w:cs="Times New Roman"/>
          <w:sz w:val="24"/>
          <w:szCs w:val="24"/>
        </w:rPr>
        <w:t xml:space="preserve"> only and is subject to change in future years. The 20</w:t>
      </w:r>
      <w:r w:rsidR="00CB3DE9">
        <w:rPr>
          <w:rFonts w:ascii="Times New Roman" w:hAnsi="Times New Roman" w:cs="Times New Roman"/>
          <w:sz w:val="24"/>
          <w:szCs w:val="24"/>
        </w:rPr>
        <w:t>23</w:t>
      </w:r>
      <w:r w:rsidRPr="00401B45">
        <w:rPr>
          <w:rFonts w:ascii="Times New Roman" w:hAnsi="Times New Roman" w:cs="Times New Roman"/>
          <w:sz w:val="24"/>
          <w:szCs w:val="24"/>
        </w:rPr>
        <w:t>-</w:t>
      </w:r>
      <w:r w:rsidR="00CB3DE9">
        <w:rPr>
          <w:rFonts w:ascii="Times New Roman" w:hAnsi="Times New Roman" w:cs="Times New Roman"/>
          <w:sz w:val="24"/>
          <w:szCs w:val="24"/>
        </w:rPr>
        <w:t>24</w:t>
      </w:r>
      <w:r w:rsidRPr="00401B45">
        <w:rPr>
          <w:rFonts w:ascii="Times New Roman" w:hAnsi="Times New Roman" w:cs="Times New Roman"/>
          <w:sz w:val="24"/>
          <w:szCs w:val="24"/>
        </w:rPr>
        <w:t xml:space="preserve"> holiday schedule continues to provide 12 paid holidays for staff members. In some cases, floating holidays are scheduled by a supervisor to coincide with dates that staffing is not required in the department. In all other cases, the floating holidays may be taken at a time that is mutually agreeable to the supervisor and staff member. </w:t>
      </w:r>
    </w:p>
    <w:p w14:paraId="4F93DE3F" w14:textId="77777777" w:rsidR="00401B45" w:rsidRDefault="00401B45" w:rsidP="00401B45">
      <w:pPr>
        <w:rPr>
          <w:rFonts w:ascii="Times New Roman" w:hAnsi="Times New Roman" w:cs="Times New Roman"/>
          <w:sz w:val="24"/>
          <w:szCs w:val="24"/>
        </w:rPr>
      </w:pPr>
    </w:p>
    <w:p w14:paraId="76C1ED0D" w14:textId="77777777" w:rsidR="00401B45" w:rsidRDefault="00401B45" w:rsidP="00401B45">
      <w:pPr>
        <w:rPr>
          <w:rFonts w:ascii="Times New Roman" w:hAnsi="Times New Roman" w:cs="Times New Roman"/>
          <w:sz w:val="24"/>
          <w:szCs w:val="24"/>
        </w:rPr>
      </w:pPr>
      <w:r w:rsidRPr="00401B45">
        <w:rPr>
          <w:rFonts w:ascii="Times New Roman" w:hAnsi="Times New Roman" w:cs="Times New Roman"/>
          <w:sz w:val="24"/>
          <w:szCs w:val="24"/>
        </w:rPr>
        <w:t>Floating holidays and vacation time continue to be available to provide paid time off for observation of religious or other special days. A minimum of one week’s written notice should be provided when requesting time off for religious or other special days.</w:t>
      </w:r>
    </w:p>
    <w:p w14:paraId="08B00795" w14:textId="77777777" w:rsidR="00401B45" w:rsidRDefault="00401B45" w:rsidP="00401B45">
      <w:pPr>
        <w:rPr>
          <w:rFonts w:ascii="Times New Roman" w:hAnsi="Times New Roman" w:cs="Times New Roman"/>
          <w:sz w:val="24"/>
          <w:szCs w:val="24"/>
        </w:rPr>
      </w:pPr>
    </w:p>
    <w:p w14:paraId="641F9C58" w14:textId="77777777" w:rsidR="00401B45" w:rsidRDefault="00401B45" w:rsidP="00401B45">
      <w:pPr>
        <w:rPr>
          <w:rFonts w:ascii="Times New Roman" w:hAnsi="Times New Roman" w:cs="Times New Roman"/>
          <w:sz w:val="24"/>
          <w:szCs w:val="24"/>
        </w:rPr>
      </w:pPr>
      <w:r w:rsidRPr="00401B45">
        <w:rPr>
          <w:rFonts w:ascii="Times New Roman" w:hAnsi="Times New Roman" w:cs="Times New Roman"/>
          <w:sz w:val="24"/>
          <w:szCs w:val="24"/>
        </w:rPr>
        <w:t xml:space="preserve">It is possible that all individuals in a specific office or department may wish to schedule time off to allow them to observe a religious holiday, such as Good Friday or Yom Kippur. In those cases, the department may need to make alternative staffing arrangements for that date, or, if approved by the responsible Vice President, close on that date. Departments that will be closed on a religious holiday should notify campus via the Lehigh Daily News and Staff News Digest. </w:t>
      </w:r>
    </w:p>
    <w:p w14:paraId="2BBDC52B" w14:textId="77777777" w:rsidR="00401B45" w:rsidRDefault="00401B45" w:rsidP="00401B45">
      <w:pPr>
        <w:rPr>
          <w:rFonts w:ascii="Times New Roman" w:hAnsi="Times New Roman" w:cs="Times New Roman"/>
          <w:sz w:val="24"/>
          <w:szCs w:val="24"/>
        </w:rPr>
      </w:pPr>
    </w:p>
    <w:p w14:paraId="2A41DD5C" w14:textId="77777777" w:rsidR="00401B45" w:rsidRPr="00B821BC" w:rsidRDefault="00401B45" w:rsidP="00401B45">
      <w:pPr>
        <w:rPr>
          <w:rFonts w:ascii="Times New Roman" w:hAnsi="Times New Roman" w:cs="Times New Roman"/>
          <w:b/>
          <w:i/>
          <w:color w:val="4809C7"/>
          <w:sz w:val="24"/>
          <w:szCs w:val="24"/>
          <w:u w:val="single"/>
        </w:rPr>
      </w:pPr>
      <w:r w:rsidRPr="00401B45">
        <w:rPr>
          <w:rFonts w:ascii="Times New Roman" w:hAnsi="Times New Roman" w:cs="Times New Roman"/>
          <w:sz w:val="24"/>
          <w:szCs w:val="24"/>
        </w:rPr>
        <w:t xml:space="preserve">Those employees required to work on specified university holidays will receive compensatory time off or overtime pay as per university policy </w:t>
      </w:r>
      <w:r w:rsidRPr="00B821BC">
        <w:rPr>
          <w:rFonts w:ascii="Times New Roman" w:hAnsi="Times New Roman" w:cs="Times New Roman"/>
          <w:b/>
          <w:i/>
          <w:color w:val="4809C7"/>
          <w:sz w:val="24"/>
          <w:szCs w:val="24"/>
          <w:u w:val="single"/>
        </w:rPr>
        <w:t xml:space="preserve">409- Holiday Pay for University Police and Powerhouse Personnel. </w:t>
      </w:r>
    </w:p>
    <w:p w14:paraId="3BD5EAFD" w14:textId="77777777" w:rsidR="00401B45" w:rsidRDefault="00401B45" w:rsidP="00401B45">
      <w:pPr>
        <w:rPr>
          <w:rFonts w:ascii="Times New Roman" w:hAnsi="Times New Roman" w:cs="Times New Roman"/>
          <w:sz w:val="24"/>
          <w:szCs w:val="24"/>
        </w:rPr>
      </w:pPr>
    </w:p>
    <w:p w14:paraId="18A4BA37" w14:textId="77777777" w:rsidR="00401B45" w:rsidRDefault="00401B45" w:rsidP="00401B45">
      <w:pPr>
        <w:rPr>
          <w:rFonts w:ascii="Times New Roman" w:hAnsi="Times New Roman" w:cs="Times New Roman"/>
          <w:sz w:val="24"/>
          <w:szCs w:val="24"/>
        </w:rPr>
      </w:pPr>
      <w:r w:rsidRPr="00401B45">
        <w:rPr>
          <w:rFonts w:ascii="Times New Roman" w:hAnsi="Times New Roman" w:cs="Times New Roman"/>
          <w:sz w:val="24"/>
          <w:szCs w:val="24"/>
        </w:rPr>
        <w:t xml:space="preserve">If you have any questions concerning this schedule, please contact Human Resources at extension 83900. </w:t>
      </w:r>
    </w:p>
    <w:p w14:paraId="02887C58" w14:textId="77777777" w:rsidR="00401B45" w:rsidRDefault="00401B45" w:rsidP="00401B45">
      <w:pPr>
        <w:rPr>
          <w:rFonts w:ascii="Times New Roman" w:hAnsi="Times New Roman" w:cs="Times New Roman"/>
          <w:sz w:val="24"/>
          <w:szCs w:val="24"/>
        </w:rPr>
      </w:pPr>
    </w:p>
    <w:sectPr w:rsidR="00401B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6482" w14:textId="77777777" w:rsidR="00CB3DE9" w:rsidRDefault="00CB3DE9" w:rsidP="00CB3DE9">
      <w:r>
        <w:separator/>
      </w:r>
    </w:p>
  </w:endnote>
  <w:endnote w:type="continuationSeparator" w:id="0">
    <w:p w14:paraId="243E37D9" w14:textId="77777777" w:rsidR="00CB3DE9" w:rsidRDefault="00CB3DE9" w:rsidP="00CB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D7D9" w14:textId="77777777" w:rsidR="00CB3DE9" w:rsidRDefault="00CB3DE9" w:rsidP="00CB3DE9">
      <w:r>
        <w:separator/>
      </w:r>
    </w:p>
  </w:footnote>
  <w:footnote w:type="continuationSeparator" w:id="0">
    <w:p w14:paraId="425499E0" w14:textId="77777777" w:rsidR="00CB3DE9" w:rsidRDefault="00CB3DE9" w:rsidP="00CB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B61E" w14:textId="3641BC26" w:rsidR="00CB3DE9" w:rsidRPr="00CB3DE9" w:rsidRDefault="00CB3DE9">
    <w:pPr>
      <w:pStyle w:val="Header"/>
      <w:rPr>
        <w:color w:val="FF0000"/>
      </w:rPr>
    </w:pPr>
    <w:r w:rsidRPr="00CB3DE9">
      <w:rPr>
        <w:color w:val="FF0000"/>
      </w:rPr>
      <w:t xml:space="preserve">REVISED </w:t>
    </w:r>
    <w:proofErr w:type="gramStart"/>
    <w:r w:rsidRPr="00CB3DE9">
      <w:rPr>
        <w:color w:val="FF0000"/>
      </w:rPr>
      <w:t>11/20/2023</w:t>
    </w:r>
    <w:proofErr w:type="gramEnd"/>
    <w:r w:rsidRPr="00CB3DE9">
      <w:rPr>
        <w:color w:val="FF0000"/>
      </w:rPr>
      <w:t xml:space="preserve"> </w:t>
    </w:r>
  </w:p>
  <w:p w14:paraId="141E06F3" w14:textId="18B1C422" w:rsidR="00CB3DE9" w:rsidRDefault="00CB3DE9">
    <w:pPr>
      <w:pStyle w:val="Header"/>
    </w:pPr>
    <w:r>
      <w:t xml:space="preserve">Christmas Eve granted in lieu of Day After Christmas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BB"/>
    <w:rsid w:val="00083FC8"/>
    <w:rsid w:val="001D335C"/>
    <w:rsid w:val="002219AB"/>
    <w:rsid w:val="00254D08"/>
    <w:rsid w:val="00294A4A"/>
    <w:rsid w:val="0031285C"/>
    <w:rsid w:val="00337501"/>
    <w:rsid w:val="00401B45"/>
    <w:rsid w:val="004F446B"/>
    <w:rsid w:val="00625A7C"/>
    <w:rsid w:val="00700391"/>
    <w:rsid w:val="008417DA"/>
    <w:rsid w:val="009B62BB"/>
    <w:rsid w:val="00AD07BA"/>
    <w:rsid w:val="00B0371C"/>
    <w:rsid w:val="00B821BC"/>
    <w:rsid w:val="00CB3DE9"/>
    <w:rsid w:val="00CC32D0"/>
    <w:rsid w:val="00D84983"/>
    <w:rsid w:val="00E3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48C"/>
  <w15:chartTrackingRefBased/>
  <w15:docId w15:val="{9E259F48-4124-4F06-9E4F-7AD38ED0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DE9"/>
    <w:pPr>
      <w:tabs>
        <w:tab w:val="center" w:pos="4680"/>
        <w:tab w:val="right" w:pos="9360"/>
      </w:tabs>
    </w:pPr>
  </w:style>
  <w:style w:type="character" w:customStyle="1" w:styleId="HeaderChar">
    <w:name w:val="Header Char"/>
    <w:basedOn w:val="DefaultParagraphFont"/>
    <w:link w:val="Header"/>
    <w:uiPriority w:val="99"/>
    <w:rsid w:val="00CB3DE9"/>
  </w:style>
  <w:style w:type="paragraph" w:styleId="Footer">
    <w:name w:val="footer"/>
    <w:basedOn w:val="Normal"/>
    <w:link w:val="FooterChar"/>
    <w:uiPriority w:val="99"/>
    <w:unhideWhenUsed/>
    <w:rsid w:val="00CB3DE9"/>
    <w:pPr>
      <w:tabs>
        <w:tab w:val="center" w:pos="4680"/>
        <w:tab w:val="right" w:pos="9360"/>
      </w:tabs>
    </w:pPr>
  </w:style>
  <w:style w:type="character" w:customStyle="1" w:styleId="FooterChar">
    <w:name w:val="Footer Char"/>
    <w:basedOn w:val="DefaultParagraphFont"/>
    <w:link w:val="Footer"/>
    <w:uiPriority w:val="99"/>
    <w:rsid w:val="00CB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Claudio</dc:creator>
  <cp:keywords/>
  <dc:description/>
  <cp:lastModifiedBy>Patti Florkowski</cp:lastModifiedBy>
  <cp:revision>2</cp:revision>
  <cp:lastPrinted>2023-03-20T18:39:00Z</cp:lastPrinted>
  <dcterms:created xsi:type="dcterms:W3CDTF">2023-11-20T16:56:00Z</dcterms:created>
  <dcterms:modified xsi:type="dcterms:W3CDTF">2023-11-20T16:56:00Z</dcterms:modified>
</cp:coreProperties>
</file>