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F896F4" w14:textId="18406D13" w:rsidR="00245F17" w:rsidRDefault="009973D4">
      <w:r>
        <w:rPr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631ADD9A" wp14:editId="64D92E90">
            <wp:simplePos x="0" y="0"/>
            <wp:positionH relativeFrom="margin">
              <wp:posOffset>4526915</wp:posOffset>
            </wp:positionH>
            <wp:positionV relativeFrom="paragraph">
              <wp:posOffset>-8890</wp:posOffset>
            </wp:positionV>
            <wp:extent cx="2162175" cy="529878"/>
            <wp:effectExtent l="0" t="0" r="0" b="381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529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dTable1Light-Accent3"/>
        <w:tblpPr w:leftFromText="180" w:rightFromText="180" w:vertAnchor="text" w:horzAnchor="margin" w:tblpY="-400"/>
        <w:tblW w:w="0" w:type="auto"/>
        <w:tblLook w:val="04A0" w:firstRow="1" w:lastRow="0" w:firstColumn="1" w:lastColumn="0" w:noHBand="0" w:noVBand="1"/>
      </w:tblPr>
      <w:tblGrid>
        <w:gridCol w:w="3775"/>
        <w:gridCol w:w="2955"/>
      </w:tblGrid>
      <w:tr w:rsidR="0076026A" w14:paraId="3143F08D" w14:textId="77777777" w:rsidTr="00580C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0" w:type="dxa"/>
            <w:gridSpan w:val="2"/>
          </w:tcPr>
          <w:p w14:paraId="47EEDA92" w14:textId="23FB825A" w:rsidR="0076026A" w:rsidRPr="00CC3260" w:rsidRDefault="0076026A" w:rsidP="00E8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</w:tabs>
              <w:spacing w:before="60" w:after="60"/>
              <w:ind w:left="-113" w:right="57"/>
              <w:jc w:val="center"/>
            </w:pPr>
            <w:r>
              <w:t xml:space="preserve">The </w:t>
            </w:r>
            <w:r w:rsidR="00E83C1B">
              <w:t>review</w:t>
            </w:r>
            <w:r>
              <w:t xml:space="preserve"> </w:t>
            </w:r>
            <w:r w:rsidRPr="00CC3260">
              <w:t xml:space="preserve">process includes the following steps </w:t>
            </w:r>
            <w:r>
              <w:t xml:space="preserve">(listed in order)  </w:t>
            </w:r>
            <w:r w:rsidR="00867173">
              <w:br/>
            </w:r>
            <w:r w:rsidRPr="00580CD5">
              <w:rPr>
                <w:b w:val="0"/>
                <w:i/>
                <w:color w:val="4F6228" w:themeColor="accent3" w:themeShade="80"/>
              </w:rPr>
              <w:t xml:space="preserve">When applicable, emails from the system will specify </w:t>
            </w:r>
            <w:r w:rsidR="00867173" w:rsidRPr="00580CD5">
              <w:rPr>
                <w:b w:val="0"/>
                <w:i/>
                <w:color w:val="4F6228" w:themeColor="accent3" w:themeShade="80"/>
              </w:rPr>
              <w:t>end</w:t>
            </w:r>
            <w:r w:rsidRPr="00580CD5">
              <w:rPr>
                <w:b w:val="0"/>
                <w:i/>
                <w:color w:val="4F6228" w:themeColor="accent3" w:themeShade="80"/>
              </w:rPr>
              <w:t xml:space="preserve"> dates</w:t>
            </w:r>
          </w:p>
        </w:tc>
      </w:tr>
      <w:tr w:rsidR="0076026A" w14:paraId="489EFDEE" w14:textId="77777777" w:rsidTr="00C011C7">
        <w:trPr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</w:tcPr>
          <w:p w14:paraId="16701F13" w14:textId="77777777" w:rsidR="0076026A" w:rsidRPr="00D27A3B" w:rsidRDefault="0076026A" w:rsidP="00760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</w:tabs>
              <w:spacing w:before="60" w:after="60"/>
              <w:ind w:right="57"/>
              <w:rPr>
                <w:i/>
                <w:color w:val="000000" w:themeColor="text1"/>
              </w:rPr>
            </w:pPr>
            <w:r w:rsidRPr="00D27A3B">
              <w:rPr>
                <w:i/>
                <w:color w:val="000000" w:themeColor="text1"/>
              </w:rPr>
              <w:t>Step Name</w:t>
            </w:r>
          </w:p>
        </w:tc>
        <w:tc>
          <w:tcPr>
            <w:tcW w:w="2955" w:type="dxa"/>
          </w:tcPr>
          <w:p w14:paraId="6664EB2D" w14:textId="1BFECED6" w:rsidR="0076026A" w:rsidRPr="00D27A3B" w:rsidRDefault="0076026A" w:rsidP="00C011C7">
            <w:pPr>
              <w:tabs>
                <w:tab w:val="left" w:pos="1560"/>
              </w:tabs>
              <w:spacing w:before="60" w:after="6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00000" w:themeColor="text1"/>
              </w:rPr>
            </w:pPr>
            <w:r w:rsidRPr="00675A67">
              <w:rPr>
                <w:b/>
                <w:i/>
                <w:color w:val="000000" w:themeColor="text1"/>
              </w:rPr>
              <w:t>Approx.</w:t>
            </w:r>
            <w:r>
              <w:rPr>
                <w:b/>
                <w:i/>
                <w:color w:val="000000" w:themeColor="text1"/>
              </w:rPr>
              <w:t xml:space="preserve"> </w:t>
            </w:r>
            <w:r w:rsidR="00C011C7">
              <w:rPr>
                <w:b/>
                <w:i/>
                <w:color w:val="000000" w:themeColor="text1"/>
              </w:rPr>
              <w:t>Timeframe</w:t>
            </w:r>
          </w:p>
        </w:tc>
      </w:tr>
      <w:tr w:rsidR="00C011C7" w14:paraId="17C9C1CA" w14:textId="77777777" w:rsidTr="00C011C7">
        <w:trPr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</w:tcPr>
          <w:p w14:paraId="16807279" w14:textId="17E23DD8" w:rsidR="00C011C7" w:rsidRPr="00D27A3B" w:rsidRDefault="00AB3BE1" w:rsidP="00C011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</w:tabs>
              <w:spacing w:before="60" w:after="60"/>
              <w:ind w:right="57"/>
              <w:rPr>
                <w:b w:val="0"/>
                <w:color w:val="000000" w:themeColor="text1"/>
              </w:rPr>
            </w:pPr>
            <w:hyperlink w:anchor="PlanningStep" w:history="1">
              <w:r w:rsidR="00923726">
                <w:rPr>
                  <w:bCs w:val="0"/>
                </w:rPr>
                <w:t>Start</w:t>
              </w:r>
              <w:r w:rsidR="00C011C7" w:rsidRPr="00ED47DC">
                <w:rPr>
                  <w:rStyle w:val="Hyperlink"/>
                  <w:bCs w:val="0"/>
                </w:rPr>
                <w:t>/End of First Quarter</w:t>
              </w:r>
            </w:hyperlink>
          </w:p>
        </w:tc>
        <w:tc>
          <w:tcPr>
            <w:tcW w:w="2955" w:type="dxa"/>
          </w:tcPr>
          <w:p w14:paraId="58B44BB8" w14:textId="5EFF06CA" w:rsidR="00C011C7" w:rsidRPr="00323962" w:rsidRDefault="00C011C7" w:rsidP="00C011C7">
            <w:pPr>
              <w:tabs>
                <w:tab w:val="left" w:pos="1560"/>
              </w:tabs>
              <w:spacing w:before="60" w:after="6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highlight w:val="yellow"/>
              </w:rPr>
            </w:pPr>
            <w:r>
              <w:rPr>
                <w:color w:val="auto"/>
              </w:rPr>
              <w:t xml:space="preserve">March - </w:t>
            </w:r>
            <w:r w:rsidRPr="0002266C">
              <w:rPr>
                <w:color w:val="auto"/>
              </w:rPr>
              <w:t>April</w:t>
            </w:r>
          </w:p>
        </w:tc>
      </w:tr>
      <w:tr w:rsidR="00C011C7" w14:paraId="5D6BB9D5" w14:textId="77777777" w:rsidTr="00C011C7">
        <w:trPr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</w:tcPr>
          <w:p w14:paraId="321C2419" w14:textId="3CDA3DA4" w:rsidR="00C011C7" w:rsidRPr="00D27A3B" w:rsidRDefault="00AB3BE1" w:rsidP="00C011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</w:tabs>
              <w:spacing w:before="60" w:after="60"/>
              <w:ind w:right="57"/>
              <w:rPr>
                <w:b w:val="0"/>
                <w:color w:val="000000" w:themeColor="text1"/>
              </w:rPr>
            </w:pPr>
            <w:hyperlink w:anchor="QtrlyUpdate" w:history="1">
              <w:r w:rsidR="00C011C7" w:rsidRPr="0055700F">
                <w:rPr>
                  <w:rStyle w:val="Hyperlink"/>
                  <w:bCs w:val="0"/>
                </w:rPr>
                <w:t>2</w:t>
              </w:r>
              <w:r w:rsidR="00C011C7" w:rsidRPr="0055700F">
                <w:rPr>
                  <w:rStyle w:val="Hyperlink"/>
                  <w:bCs w:val="0"/>
                  <w:vertAlign w:val="superscript"/>
                </w:rPr>
                <w:t>nd</w:t>
              </w:r>
              <w:r w:rsidR="00C011C7" w:rsidRPr="0055700F">
                <w:rPr>
                  <w:rStyle w:val="Hyperlink"/>
                  <w:bCs w:val="0"/>
                </w:rPr>
                <w:t xml:space="preserve"> Quarter Update</w:t>
              </w:r>
            </w:hyperlink>
          </w:p>
        </w:tc>
        <w:tc>
          <w:tcPr>
            <w:tcW w:w="2955" w:type="dxa"/>
          </w:tcPr>
          <w:p w14:paraId="7CA19205" w14:textId="6D802CF9" w:rsidR="00C011C7" w:rsidRPr="00323962" w:rsidRDefault="00C011C7" w:rsidP="00C011C7">
            <w:pPr>
              <w:tabs>
                <w:tab w:val="left" w:pos="1560"/>
              </w:tabs>
              <w:spacing w:before="60" w:after="6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highlight w:val="yellow"/>
              </w:rPr>
            </w:pPr>
            <w:r w:rsidRPr="0002266C">
              <w:rPr>
                <w:color w:val="auto"/>
              </w:rPr>
              <w:t>July</w:t>
            </w:r>
          </w:p>
        </w:tc>
      </w:tr>
      <w:tr w:rsidR="00C011C7" w14:paraId="431DD3CB" w14:textId="77777777" w:rsidTr="00C011C7">
        <w:trPr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</w:tcPr>
          <w:p w14:paraId="08C50F80" w14:textId="623243BA" w:rsidR="00C011C7" w:rsidRPr="00D27A3B" w:rsidRDefault="00AB3BE1" w:rsidP="00C011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</w:tabs>
              <w:spacing w:before="60" w:after="60"/>
              <w:ind w:right="57"/>
              <w:rPr>
                <w:b w:val="0"/>
                <w:color w:val="000000" w:themeColor="text1"/>
              </w:rPr>
            </w:pPr>
            <w:hyperlink w:anchor="QtrlyUpdate" w:history="1">
              <w:r w:rsidR="00C011C7" w:rsidRPr="0055700F">
                <w:rPr>
                  <w:rStyle w:val="Hyperlink"/>
                  <w:bCs w:val="0"/>
                </w:rPr>
                <w:t>3</w:t>
              </w:r>
              <w:r w:rsidR="00C011C7" w:rsidRPr="0055700F">
                <w:rPr>
                  <w:rStyle w:val="Hyperlink"/>
                  <w:bCs w:val="0"/>
                  <w:vertAlign w:val="superscript"/>
                </w:rPr>
                <w:t>rd</w:t>
              </w:r>
              <w:r w:rsidR="00C011C7" w:rsidRPr="0055700F">
                <w:rPr>
                  <w:rStyle w:val="Hyperlink"/>
                  <w:bCs w:val="0"/>
                </w:rPr>
                <w:t xml:space="preserve"> Quarter Update</w:t>
              </w:r>
            </w:hyperlink>
          </w:p>
        </w:tc>
        <w:tc>
          <w:tcPr>
            <w:tcW w:w="2955" w:type="dxa"/>
          </w:tcPr>
          <w:p w14:paraId="0AF0634A" w14:textId="381FE8BD" w:rsidR="00C011C7" w:rsidRPr="00323962" w:rsidRDefault="00C011C7" w:rsidP="00C011C7">
            <w:pPr>
              <w:tabs>
                <w:tab w:val="left" w:pos="1560"/>
              </w:tabs>
              <w:spacing w:before="60" w:after="6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highlight w:val="yellow"/>
              </w:rPr>
            </w:pPr>
            <w:r w:rsidRPr="0002266C">
              <w:rPr>
                <w:color w:val="auto"/>
              </w:rPr>
              <w:t>October</w:t>
            </w:r>
          </w:p>
        </w:tc>
      </w:tr>
      <w:tr w:rsidR="00C011C7" w14:paraId="3EFAF447" w14:textId="77777777" w:rsidTr="00C011C7">
        <w:trPr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</w:tcPr>
          <w:p w14:paraId="6A52D847" w14:textId="49F2A6B4" w:rsidR="00C011C7" w:rsidRPr="00D27A3B" w:rsidRDefault="00AB3BE1" w:rsidP="00C011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</w:tabs>
              <w:spacing w:before="60" w:after="60"/>
              <w:ind w:right="57"/>
              <w:rPr>
                <w:b w:val="0"/>
                <w:color w:val="000000" w:themeColor="text1"/>
              </w:rPr>
            </w:pPr>
            <w:hyperlink w:anchor="FourthQtr" w:history="1">
              <w:r w:rsidR="00C011C7" w:rsidRPr="0055700F">
                <w:rPr>
                  <w:rStyle w:val="Hyperlink"/>
                  <w:bCs w:val="0"/>
                </w:rPr>
                <w:t>4</w:t>
              </w:r>
              <w:r w:rsidR="00C011C7" w:rsidRPr="0055700F">
                <w:rPr>
                  <w:rStyle w:val="Hyperlink"/>
                  <w:bCs w:val="0"/>
                  <w:vertAlign w:val="superscript"/>
                </w:rPr>
                <w:t>th</w:t>
              </w:r>
              <w:r w:rsidR="00C011C7" w:rsidRPr="0055700F">
                <w:rPr>
                  <w:rStyle w:val="Hyperlink"/>
                  <w:bCs w:val="0"/>
                </w:rPr>
                <w:t xml:space="preserve"> Quarter &amp;</w:t>
              </w:r>
              <w:r w:rsidR="00C011C7" w:rsidRPr="0055700F">
                <w:rPr>
                  <w:rStyle w:val="Hyperlink"/>
                  <w:bCs w:val="0"/>
                </w:rPr>
                <w:br/>
                <w:t>Prepare for End of Year Evaluation</w:t>
              </w:r>
            </w:hyperlink>
          </w:p>
        </w:tc>
        <w:tc>
          <w:tcPr>
            <w:tcW w:w="2955" w:type="dxa"/>
          </w:tcPr>
          <w:p w14:paraId="07400B37" w14:textId="6E0BDBF6" w:rsidR="00C011C7" w:rsidRPr="00323962" w:rsidRDefault="00C011C7" w:rsidP="00C011C7">
            <w:pPr>
              <w:tabs>
                <w:tab w:val="left" w:pos="1560"/>
              </w:tabs>
              <w:spacing w:before="60" w:after="6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highlight w:val="yellow"/>
              </w:rPr>
            </w:pPr>
            <w:r w:rsidRPr="0002266C">
              <w:rPr>
                <w:color w:val="auto"/>
              </w:rPr>
              <w:t xml:space="preserve">Mid-December – </w:t>
            </w:r>
            <w:r>
              <w:rPr>
                <w:color w:val="auto"/>
              </w:rPr>
              <w:br/>
            </w:r>
            <w:r w:rsidRPr="0002266C">
              <w:rPr>
                <w:color w:val="auto"/>
              </w:rPr>
              <w:t>Mid-January</w:t>
            </w:r>
          </w:p>
        </w:tc>
      </w:tr>
      <w:tr w:rsidR="00C011C7" w14:paraId="71925039" w14:textId="77777777" w:rsidTr="00C011C7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</w:tcPr>
          <w:p w14:paraId="3C7A2395" w14:textId="04C3D476" w:rsidR="00C011C7" w:rsidRPr="00541235" w:rsidRDefault="00AB3BE1" w:rsidP="005D69F6">
            <w:pPr>
              <w:tabs>
                <w:tab w:val="left" w:pos="1560"/>
              </w:tabs>
              <w:spacing w:before="60" w:after="60"/>
              <w:ind w:right="57"/>
              <w:rPr>
                <w:color w:val="000000" w:themeColor="text1"/>
              </w:rPr>
            </w:pPr>
            <w:hyperlink w:anchor="EvalRating" w:history="1">
              <w:r w:rsidR="00C011C7" w:rsidRPr="00541235">
                <w:rPr>
                  <w:rStyle w:val="Hyperlink"/>
                  <w:bCs w:val="0"/>
                </w:rPr>
                <w:t xml:space="preserve">End of Year Evaluation </w:t>
              </w:r>
              <w:r w:rsidR="00C011C7" w:rsidRPr="00541235">
                <w:rPr>
                  <w:rStyle w:val="Hyperlink"/>
                  <w:bCs w:val="0"/>
                </w:rPr>
                <w:br/>
                <w:t>(</w:t>
              </w:r>
              <w:r w:rsidR="005D69F6" w:rsidRPr="00541235">
                <w:rPr>
                  <w:rStyle w:val="Hyperlink"/>
                  <w:bCs w:val="0"/>
                </w:rPr>
                <w:t>Supervisor</w:t>
              </w:r>
              <w:r w:rsidR="00C011C7" w:rsidRPr="00541235">
                <w:rPr>
                  <w:rStyle w:val="Hyperlink"/>
                  <w:bCs w:val="0"/>
                </w:rPr>
                <w:t xml:space="preserve"> Rating)</w:t>
              </w:r>
            </w:hyperlink>
          </w:p>
        </w:tc>
        <w:tc>
          <w:tcPr>
            <w:tcW w:w="2955" w:type="dxa"/>
          </w:tcPr>
          <w:p w14:paraId="34B3D229" w14:textId="11169B89" w:rsidR="00C011C7" w:rsidRPr="00323962" w:rsidRDefault="00C011C7" w:rsidP="00C011C7">
            <w:pPr>
              <w:tabs>
                <w:tab w:val="left" w:pos="1560"/>
              </w:tabs>
              <w:spacing w:before="60" w:after="6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highlight w:val="yellow"/>
              </w:rPr>
            </w:pPr>
            <w:r w:rsidRPr="0002266C">
              <w:rPr>
                <w:color w:val="auto"/>
              </w:rPr>
              <w:t xml:space="preserve">Mid-January – </w:t>
            </w:r>
            <w:r>
              <w:rPr>
                <w:color w:val="auto"/>
              </w:rPr>
              <w:br/>
            </w:r>
            <w:r w:rsidRPr="0002266C">
              <w:rPr>
                <w:color w:val="auto"/>
              </w:rPr>
              <w:t>Mid-February</w:t>
            </w:r>
          </w:p>
        </w:tc>
      </w:tr>
      <w:tr w:rsidR="00C011C7" w14:paraId="63A49B4A" w14:textId="77777777" w:rsidTr="00C011C7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</w:tcPr>
          <w:p w14:paraId="151C990A" w14:textId="243C0E85" w:rsidR="00C011C7" w:rsidRPr="00D27A3B" w:rsidRDefault="00AB3BE1" w:rsidP="00C011C7">
            <w:pPr>
              <w:tabs>
                <w:tab w:val="left" w:pos="1560"/>
              </w:tabs>
              <w:spacing w:before="60" w:after="60"/>
              <w:ind w:right="57"/>
              <w:rPr>
                <w:b w:val="0"/>
                <w:color w:val="000000" w:themeColor="text1"/>
              </w:rPr>
            </w:pPr>
            <w:hyperlink w:anchor="SignOff" w:history="1">
              <w:r w:rsidR="00C011C7" w:rsidRPr="0055700F">
                <w:rPr>
                  <w:rStyle w:val="Hyperlink"/>
                  <w:bCs w:val="0"/>
                </w:rPr>
                <w:t>Review Sign Off</w:t>
              </w:r>
            </w:hyperlink>
          </w:p>
        </w:tc>
        <w:tc>
          <w:tcPr>
            <w:tcW w:w="2955" w:type="dxa"/>
          </w:tcPr>
          <w:p w14:paraId="0527D1B4" w14:textId="0E698217" w:rsidR="00C011C7" w:rsidRPr="00323962" w:rsidRDefault="00C011C7" w:rsidP="00C011C7">
            <w:pPr>
              <w:tabs>
                <w:tab w:val="left" w:pos="1560"/>
              </w:tabs>
              <w:spacing w:before="60" w:after="6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highlight w:val="yellow"/>
              </w:rPr>
            </w:pPr>
            <w:r w:rsidRPr="0002266C">
              <w:rPr>
                <w:color w:val="auto"/>
              </w:rPr>
              <w:t xml:space="preserve">Mid-late </w:t>
            </w:r>
            <w:r w:rsidR="00A00D2B" w:rsidRPr="0002266C">
              <w:rPr>
                <w:color w:val="auto"/>
              </w:rPr>
              <w:t>February</w:t>
            </w:r>
          </w:p>
        </w:tc>
      </w:tr>
    </w:tbl>
    <w:p w14:paraId="1FBCFD64" w14:textId="74EBE1C0" w:rsidR="0076026A" w:rsidRDefault="0076026A" w:rsidP="00020476">
      <w:pPr>
        <w:rPr>
          <w:noProof/>
          <w:lang w:val="en-US"/>
        </w:rPr>
      </w:pPr>
    </w:p>
    <w:p w14:paraId="5D0712B3" w14:textId="6F236AE4" w:rsidR="0076026A" w:rsidRPr="0076026A" w:rsidRDefault="0076026A" w:rsidP="0076026A">
      <w:pPr>
        <w:rPr>
          <w:lang w:val="en-US"/>
        </w:rPr>
      </w:pPr>
    </w:p>
    <w:p w14:paraId="0D61268B" w14:textId="77777777" w:rsidR="0076026A" w:rsidRPr="0076026A" w:rsidRDefault="0076026A" w:rsidP="0076026A">
      <w:pPr>
        <w:rPr>
          <w:lang w:val="en-US"/>
        </w:rPr>
      </w:pPr>
    </w:p>
    <w:p w14:paraId="037D119E" w14:textId="0B511BD6" w:rsidR="0076026A" w:rsidRPr="0076026A" w:rsidRDefault="0076026A" w:rsidP="0076026A">
      <w:pPr>
        <w:rPr>
          <w:lang w:val="en-US"/>
        </w:rPr>
      </w:pPr>
    </w:p>
    <w:p w14:paraId="1F815AC2" w14:textId="1F664D32" w:rsidR="0076026A" w:rsidRPr="0076026A" w:rsidRDefault="0076026A" w:rsidP="0076026A">
      <w:pPr>
        <w:rPr>
          <w:lang w:val="en-US"/>
        </w:rPr>
      </w:pPr>
      <w:r w:rsidRPr="007602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52D8047" wp14:editId="2F6DD57E">
                <wp:simplePos x="0" y="0"/>
                <wp:positionH relativeFrom="column">
                  <wp:posOffset>4469765</wp:posOffset>
                </wp:positionH>
                <wp:positionV relativeFrom="paragraph">
                  <wp:posOffset>258445</wp:posOffset>
                </wp:positionV>
                <wp:extent cx="1285875" cy="866775"/>
                <wp:effectExtent l="0" t="0" r="0" b="0"/>
                <wp:wrapNone/>
                <wp:docPr id="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866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269DC7" w14:textId="4FA4D569" w:rsidR="0076026A" w:rsidRPr="0076026A" w:rsidRDefault="006B34C4" w:rsidP="0076026A">
                            <w:pPr>
                              <w:pStyle w:val="NormalWeb"/>
                              <w:tabs>
                                <w:tab w:val="left" w:pos="1020"/>
                              </w:tabs>
                              <w:spacing w:before="0" w:beforeAutospacing="0" w:after="180" w:afterAutospacing="0"/>
                              <w:rPr>
                                <w:sz w:val="28"/>
                              </w:rPr>
                            </w:pPr>
                            <w:r w:rsidRPr="006B34C4">
                              <w:rPr>
                                <w:rStyle w:val="Hyperlink"/>
                                <w:rFonts w:ascii="Arial" w:eastAsia="Arial" w:hAnsi="Arial" w:cstheme="minorBidi"/>
                                <w:bCs/>
                                <w:i/>
                                <w:iCs/>
                                <w:color w:val="4F6228" w:themeColor="accent3" w:themeShade="80"/>
                                <w:kern w:val="24"/>
                                <w:sz w:val="22"/>
                                <w:szCs w:val="21"/>
                                <w:u w:val="none"/>
                              </w:rPr>
                              <w:t xml:space="preserve">Click </w:t>
                            </w:r>
                            <w:r w:rsidRPr="006B34C4">
                              <w:rPr>
                                <w:noProof/>
                                <w:color w:val="4F6228" w:themeColor="accent3" w:themeShade="80"/>
                              </w:rPr>
                              <w:drawing>
                                <wp:inline distT="0" distB="0" distL="0" distR="0" wp14:anchorId="3FA4C8F0" wp14:editId="7E1C8947">
                                  <wp:extent cx="220345" cy="152400"/>
                                  <wp:effectExtent l="0" t="0" r="8255" b="0"/>
                                  <wp:docPr id="10" name="Picture 10">
                                    <a:hlinkClick xmlns:a="http://schemas.openxmlformats.org/drawingml/2006/main" r:id="rId9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>
                                            <a:hlinkClick r:id="rId10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34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B34C4">
                              <w:rPr>
                                <w:rStyle w:val="Hyperlink"/>
                                <w:rFonts w:ascii="Arial" w:eastAsia="Arial" w:hAnsi="Arial" w:cstheme="minorBidi"/>
                                <w:bCs/>
                                <w:i/>
                                <w:iCs/>
                                <w:color w:val="4F6228" w:themeColor="accent3" w:themeShade="80"/>
                                <w:kern w:val="24"/>
                                <w:sz w:val="22"/>
                                <w:szCs w:val="21"/>
                                <w:u w:val="none"/>
                              </w:rPr>
                              <w:br/>
                            </w:r>
                            <w:r w:rsidR="0076026A" w:rsidRPr="00580CD5">
                              <w:rPr>
                                <w:rFonts w:ascii="Arial" w:eastAsia="Arial" w:hAnsi="Arial" w:cstheme="minorBidi"/>
                                <w:bCs/>
                                <w:i/>
                                <w:iCs/>
                                <w:color w:val="4F6228" w:themeColor="accent3" w:themeShade="80"/>
                                <w:kern w:val="24"/>
                                <w:sz w:val="22"/>
                                <w:szCs w:val="21"/>
                              </w:rPr>
                              <w:t>or scan th</w:t>
                            </w:r>
                            <w:r>
                              <w:rPr>
                                <w:rFonts w:ascii="Arial" w:eastAsia="Arial" w:hAnsi="Arial" w:cstheme="minorBidi"/>
                                <w:bCs/>
                                <w:i/>
                                <w:iCs/>
                                <w:color w:val="4F6228" w:themeColor="accent3" w:themeShade="80"/>
                                <w:kern w:val="24"/>
                                <w:sz w:val="22"/>
                                <w:szCs w:val="21"/>
                              </w:rPr>
                              <w:t>is</w:t>
                            </w:r>
                            <w:r w:rsidR="0076026A" w:rsidRPr="00580CD5">
                              <w:rPr>
                                <w:rFonts w:ascii="Arial" w:eastAsia="Arial" w:hAnsi="Arial" w:cstheme="minorBidi"/>
                                <w:bCs/>
                                <w:i/>
                                <w:iCs/>
                                <w:color w:val="4F6228" w:themeColor="accent3" w:themeShade="80"/>
                                <w:kern w:val="24"/>
                                <w:sz w:val="22"/>
                                <w:szCs w:val="21"/>
                              </w:rPr>
                              <w:t xml:space="preserve"> QR code to access </w:t>
                            </w:r>
                            <w:r w:rsidR="0076026A" w:rsidRPr="00580CD5">
                              <w:rPr>
                                <w:rFonts w:ascii="Arial" w:eastAsia="Arial" w:hAnsi="Arial" w:cstheme="minorBidi"/>
                                <w:b/>
                                <w:bCs/>
                                <w:i/>
                                <w:iCs/>
                                <w:color w:val="4F6228" w:themeColor="accent3" w:themeShade="80"/>
                                <w:kern w:val="24"/>
                                <w:sz w:val="22"/>
                                <w:szCs w:val="21"/>
                              </w:rPr>
                              <w:t>video tutorials</w:t>
                            </w:r>
                            <w:r w:rsidR="0076026A" w:rsidRPr="00580CD5">
                              <w:rPr>
                                <w:rFonts w:ascii="Arial" w:eastAsia="Arial" w:hAnsi="Arial" w:cstheme="minorBidi"/>
                                <w:bCs/>
                                <w:i/>
                                <w:iCs/>
                                <w:color w:val="4F6228" w:themeColor="accent3" w:themeShade="80"/>
                                <w:kern w:val="24"/>
                                <w:sz w:val="22"/>
                                <w:szCs w:val="21"/>
                              </w:rPr>
                              <w:t>: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D8047" id="Rectangle 3" o:spid="_x0000_s1026" style="position:absolute;margin-left:351.95pt;margin-top:20.35pt;width:101.25pt;height:68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" filled="f" stroked="f">
                <v:textbox>
                  <w:txbxContent>
                    <w:p w14:paraId="3D269DC7" w14:textId="4FA4D569" w:rsidR="0076026A" w:rsidRPr="0076026A" w:rsidRDefault="006B34C4" w:rsidP="0076026A">
                      <w:pPr>
                        <w:pStyle w:val="NormalWeb"/>
                        <w:tabs>
                          <w:tab w:val="left" w:pos="1020"/>
                        </w:tabs>
                        <w:spacing w:before="0" w:beforeAutospacing="0" w:after="180" w:afterAutospacing="0"/>
                        <w:rPr>
                          <w:sz w:val="28"/>
                        </w:rPr>
                      </w:pPr>
                      <w:r w:rsidRPr="006B34C4">
                        <w:rPr>
                          <w:rStyle w:val="Hyperlink"/>
                          <w:rFonts w:ascii="Arial" w:eastAsia="Arial" w:hAnsi="Arial" w:cstheme="minorBidi"/>
                          <w:bCs/>
                          <w:i/>
                          <w:iCs/>
                          <w:color w:val="4F6228" w:themeColor="accent3" w:themeShade="80"/>
                          <w:kern w:val="24"/>
                          <w:sz w:val="22"/>
                          <w:szCs w:val="21"/>
                          <w:u w:val="none"/>
                        </w:rPr>
                        <w:t xml:space="preserve">Click </w:t>
                      </w:r>
                      <w:r w:rsidRPr="006B34C4">
                        <w:rPr>
                          <w:noProof/>
                          <w:color w:val="4F6228" w:themeColor="accent3" w:themeShade="80"/>
                        </w:rPr>
                        <w:drawing>
                          <wp:inline distT="0" distB="0" distL="0" distR="0" wp14:anchorId="3FA4C8F0" wp14:editId="7E1C8947">
                            <wp:extent cx="220345" cy="152400"/>
                            <wp:effectExtent l="0" t="0" r="8255" b="0"/>
                            <wp:docPr id="10" name="Picture 10">
                              <a:hlinkClick xmlns:a="http://schemas.openxmlformats.org/drawingml/2006/main" r:id="rId12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>
                                      <a:hlinkClick r:id="rId13"/>
                                    </pic:cNvPr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345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B34C4">
                        <w:rPr>
                          <w:rStyle w:val="Hyperlink"/>
                          <w:rFonts w:ascii="Arial" w:eastAsia="Arial" w:hAnsi="Arial" w:cstheme="minorBidi"/>
                          <w:bCs/>
                          <w:i/>
                          <w:iCs/>
                          <w:color w:val="4F6228" w:themeColor="accent3" w:themeShade="80"/>
                          <w:kern w:val="24"/>
                          <w:sz w:val="22"/>
                          <w:szCs w:val="21"/>
                          <w:u w:val="none"/>
                        </w:rPr>
                        <w:br/>
                      </w:r>
                      <w:r w:rsidR="0076026A" w:rsidRPr="00580CD5">
                        <w:rPr>
                          <w:rFonts w:ascii="Arial" w:eastAsia="Arial" w:hAnsi="Arial" w:cstheme="minorBidi"/>
                          <w:bCs/>
                          <w:i/>
                          <w:iCs/>
                          <w:color w:val="4F6228" w:themeColor="accent3" w:themeShade="80"/>
                          <w:kern w:val="24"/>
                          <w:sz w:val="22"/>
                          <w:szCs w:val="21"/>
                        </w:rPr>
                        <w:t>or scan th</w:t>
                      </w:r>
                      <w:r>
                        <w:rPr>
                          <w:rFonts w:ascii="Arial" w:eastAsia="Arial" w:hAnsi="Arial" w:cstheme="minorBidi"/>
                          <w:bCs/>
                          <w:i/>
                          <w:iCs/>
                          <w:color w:val="4F6228" w:themeColor="accent3" w:themeShade="80"/>
                          <w:kern w:val="24"/>
                          <w:sz w:val="22"/>
                          <w:szCs w:val="21"/>
                        </w:rPr>
                        <w:t>is</w:t>
                      </w:r>
                      <w:r w:rsidR="0076026A" w:rsidRPr="00580CD5">
                        <w:rPr>
                          <w:rFonts w:ascii="Arial" w:eastAsia="Arial" w:hAnsi="Arial" w:cstheme="minorBidi"/>
                          <w:bCs/>
                          <w:i/>
                          <w:iCs/>
                          <w:color w:val="4F6228" w:themeColor="accent3" w:themeShade="80"/>
                          <w:kern w:val="24"/>
                          <w:sz w:val="22"/>
                          <w:szCs w:val="21"/>
                        </w:rPr>
                        <w:t xml:space="preserve"> QR code to access </w:t>
                      </w:r>
                      <w:r w:rsidR="0076026A" w:rsidRPr="00580CD5">
                        <w:rPr>
                          <w:rFonts w:ascii="Arial" w:eastAsia="Arial" w:hAnsi="Arial" w:cstheme="minorBidi"/>
                          <w:b/>
                          <w:bCs/>
                          <w:i/>
                          <w:iCs/>
                          <w:color w:val="4F6228" w:themeColor="accent3" w:themeShade="80"/>
                          <w:kern w:val="24"/>
                          <w:sz w:val="22"/>
                          <w:szCs w:val="21"/>
                        </w:rPr>
                        <w:t>video tutorials</w:t>
                      </w:r>
                      <w:r w:rsidR="0076026A" w:rsidRPr="00580CD5">
                        <w:rPr>
                          <w:rFonts w:ascii="Arial" w:eastAsia="Arial" w:hAnsi="Arial" w:cstheme="minorBidi"/>
                          <w:bCs/>
                          <w:i/>
                          <w:iCs/>
                          <w:color w:val="4F6228" w:themeColor="accent3" w:themeShade="80"/>
                          <w:kern w:val="24"/>
                          <w:sz w:val="22"/>
                          <w:szCs w:val="21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</w:p>
    <w:p w14:paraId="067BCB67" w14:textId="3ED53365" w:rsidR="00020476" w:rsidRPr="00020476" w:rsidRDefault="00867173" w:rsidP="0002047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F5EC031" wp14:editId="039CF835">
                <wp:simplePos x="0" y="0"/>
                <wp:positionH relativeFrom="column">
                  <wp:posOffset>4573905</wp:posOffset>
                </wp:positionH>
                <wp:positionV relativeFrom="paragraph">
                  <wp:posOffset>767715</wp:posOffset>
                </wp:positionV>
                <wp:extent cx="1038225" cy="9525"/>
                <wp:effectExtent l="0" t="76200" r="28575" b="857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F79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360.15pt;margin-top:60.45pt;width:81.75pt;height:.7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" strokecolor="#76923c [2406]" strokeweight="2pt">
                <v:stroke endarrow="block"/>
              </v:shape>
            </w:pict>
          </mc:Fallback>
        </mc:AlternateContent>
      </w:r>
      <w:r w:rsidRPr="0076026A">
        <w:rPr>
          <w:noProof/>
          <w:lang w:val="en-US"/>
        </w:rPr>
        <w:drawing>
          <wp:anchor distT="0" distB="0" distL="114300" distR="114300" simplePos="0" relativeHeight="251717632" behindDoc="0" locked="0" layoutInCell="1" allowOverlap="1" wp14:anchorId="7C426BFE" wp14:editId="342AF9B8">
            <wp:simplePos x="0" y="0"/>
            <wp:positionH relativeFrom="margin">
              <wp:posOffset>5802630</wp:posOffset>
            </wp:positionH>
            <wp:positionV relativeFrom="paragraph">
              <wp:posOffset>6985</wp:posOffset>
            </wp:positionV>
            <wp:extent cx="799465" cy="809848"/>
            <wp:effectExtent l="0" t="0" r="635" b="9525"/>
            <wp:wrapNone/>
            <wp:docPr id="7" name="Picture 7" descr="C:\Users\tac618\Desktop\qrcode.51217017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c618\Desktop\qrcode.512170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0" t="11000" r="11500" b="11000"/>
                    <a:stretch/>
                  </pic:blipFill>
                  <pic:spPr bwMode="auto">
                    <a:xfrm>
                      <a:off x="0" y="0"/>
                      <a:ext cx="799465" cy="80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26A">
        <w:rPr>
          <w:noProof/>
          <w:lang w:val="en-US"/>
        </w:rPr>
        <w:br w:type="textWrapping" w:clear="all"/>
      </w:r>
    </w:p>
    <w:tbl>
      <w:tblPr>
        <w:tblStyle w:val="a"/>
        <w:tblW w:w="10641" w:type="dxa"/>
        <w:tblInd w:w="-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70"/>
        <w:gridCol w:w="5871"/>
      </w:tblGrid>
      <w:tr w:rsidR="00A5089E" w14:paraId="519353F4" w14:textId="77777777" w:rsidTr="00580CD5">
        <w:trPr>
          <w:trHeight w:val="310"/>
        </w:trPr>
        <w:tc>
          <w:tcPr>
            <w:tcW w:w="10641" w:type="dxa"/>
            <w:gridSpan w:val="2"/>
            <w:shd w:val="clear" w:color="auto" w:fill="4F6228" w:themeFill="accent3" w:themeFillShade="80"/>
            <w:vAlign w:val="center"/>
          </w:tcPr>
          <w:p w14:paraId="74F0B66C" w14:textId="67FAEF90" w:rsidR="00A5089E" w:rsidRPr="003E4C45" w:rsidRDefault="00A5089E" w:rsidP="00A50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13" w:right="57" w:hanging="113"/>
              <w:jc w:val="center"/>
              <w:rPr>
                <w:b/>
                <w:i/>
                <w:color w:val="FFFFFF"/>
                <w:sz w:val="24"/>
                <w:szCs w:val="24"/>
              </w:rPr>
            </w:pPr>
            <w:r w:rsidRPr="003E4C45">
              <w:rPr>
                <w:b/>
                <w:i/>
                <w:color w:val="FFFFFF"/>
                <w:sz w:val="24"/>
                <w:szCs w:val="24"/>
              </w:rPr>
              <w:t>System Access &amp; Navigation</w:t>
            </w:r>
          </w:p>
        </w:tc>
      </w:tr>
      <w:tr w:rsidR="005D1E78" w14:paraId="170EDB95" w14:textId="77777777" w:rsidTr="00580CD5">
        <w:trPr>
          <w:trHeight w:val="280"/>
        </w:trPr>
        <w:tc>
          <w:tcPr>
            <w:tcW w:w="4770" w:type="dxa"/>
            <w:shd w:val="clear" w:color="auto" w:fill="EAF1DD" w:themeFill="accent3" w:themeFillTint="33"/>
          </w:tcPr>
          <w:p w14:paraId="097A8A95" w14:textId="1651E280" w:rsidR="005D1E78" w:rsidRPr="00580CD5" w:rsidRDefault="005D1E78" w:rsidP="005D1E78">
            <w:pPr>
              <w:tabs>
                <w:tab w:val="left" w:pos="7092"/>
              </w:tabs>
              <w:spacing w:before="60" w:after="60"/>
              <w:ind w:right="57"/>
              <w:rPr>
                <w:b/>
                <w:color w:val="4F6228" w:themeColor="accent3" w:themeShade="80"/>
              </w:rPr>
            </w:pPr>
            <w:r w:rsidRPr="00580CD5">
              <w:rPr>
                <w:b/>
                <w:color w:val="4F6228" w:themeColor="accent3" w:themeShade="80"/>
              </w:rPr>
              <w:t xml:space="preserve">Login </w:t>
            </w:r>
          </w:p>
          <w:p w14:paraId="3D23325F" w14:textId="77777777" w:rsidR="005D1E78" w:rsidRDefault="005D1E78" w:rsidP="005D1E78">
            <w:pPr>
              <w:tabs>
                <w:tab w:val="left" w:pos="7092"/>
              </w:tabs>
              <w:spacing w:before="60" w:after="60"/>
              <w:ind w:right="57"/>
              <w:rPr>
                <w:b/>
              </w:rPr>
            </w:pPr>
          </w:p>
          <w:p w14:paraId="43FB0BC8" w14:textId="3702F661" w:rsidR="005D1E78" w:rsidRDefault="005D1E78" w:rsidP="005D1E78">
            <w:pPr>
              <w:tabs>
                <w:tab w:val="left" w:pos="7092"/>
              </w:tabs>
              <w:spacing w:before="60" w:after="60"/>
              <w:ind w:right="57" w:hanging="113"/>
              <w:rPr>
                <w:b/>
              </w:rPr>
            </w:pPr>
            <w:r>
              <w:t xml:space="preserve">  </w:t>
            </w:r>
            <w:r w:rsidR="0040187B">
              <w:t xml:space="preserve">Visit </w:t>
            </w:r>
            <w:hyperlink r:id="rId16" w:history="1">
              <w:r>
                <w:rPr>
                  <w:rStyle w:val="Hyperlink"/>
                </w:rPr>
                <w:t>https://lehighes1.pageuppeople.com</w:t>
              </w:r>
            </w:hyperlink>
            <w:r>
              <w:t xml:space="preserve"> </w:t>
            </w:r>
            <w:r w:rsidR="0040187B">
              <w:t xml:space="preserve">to access </w:t>
            </w:r>
            <w:r w:rsidR="00CA360F">
              <w:t xml:space="preserve">the </w:t>
            </w:r>
            <w:r w:rsidR="0040187B">
              <w:t>PageUp</w:t>
            </w:r>
            <w:r w:rsidR="00CA360F">
              <w:t xml:space="preserve"> system</w:t>
            </w:r>
            <w:r w:rsidR="0040187B">
              <w:t>.</w:t>
            </w:r>
          </w:p>
          <w:p w14:paraId="10FFCB5B" w14:textId="77777777" w:rsidR="005D1E78" w:rsidRDefault="005D1E78" w:rsidP="005D1E78">
            <w:pPr>
              <w:tabs>
                <w:tab w:val="left" w:pos="7092"/>
              </w:tabs>
              <w:spacing w:before="60" w:after="60"/>
              <w:ind w:right="57"/>
              <w:rPr>
                <w:b/>
              </w:rPr>
            </w:pPr>
          </w:p>
          <w:p w14:paraId="4029116A" w14:textId="17E85910" w:rsidR="005D1E78" w:rsidRDefault="005D1E78" w:rsidP="005D1E78">
            <w:pPr>
              <w:tabs>
                <w:tab w:val="left" w:pos="7092"/>
              </w:tabs>
              <w:spacing w:before="60" w:after="60"/>
              <w:ind w:right="57" w:hanging="113"/>
              <w:rPr>
                <w:i/>
                <w:color w:val="C00000"/>
              </w:rPr>
            </w:pPr>
            <w:r>
              <w:t xml:space="preserve">  </w:t>
            </w:r>
            <w:r>
              <w:rPr>
                <w:i/>
                <w:color w:val="auto"/>
              </w:rPr>
              <w:t xml:space="preserve">Log in using </w:t>
            </w:r>
            <w:r w:rsidR="0065297A">
              <w:rPr>
                <w:i/>
                <w:color w:val="auto"/>
              </w:rPr>
              <w:t xml:space="preserve">your </w:t>
            </w:r>
            <w:r>
              <w:rPr>
                <w:i/>
                <w:color w:val="auto"/>
              </w:rPr>
              <w:t>Lehigh</w:t>
            </w:r>
            <w:r w:rsidR="00A5089E">
              <w:rPr>
                <w:i/>
                <w:color w:val="auto"/>
              </w:rPr>
              <w:t xml:space="preserve"> SSO</w:t>
            </w:r>
            <w:r>
              <w:rPr>
                <w:i/>
                <w:color w:val="auto"/>
              </w:rPr>
              <w:t xml:space="preserve"> user name and password. </w:t>
            </w:r>
          </w:p>
          <w:p w14:paraId="028DE18F" w14:textId="77777777" w:rsidR="005D1E78" w:rsidRDefault="005D1E78" w:rsidP="005D1E78">
            <w:pPr>
              <w:tabs>
                <w:tab w:val="left" w:pos="7092"/>
              </w:tabs>
              <w:spacing w:before="60" w:after="60"/>
              <w:ind w:right="57" w:hanging="113"/>
            </w:pPr>
            <w:r>
              <w:t xml:space="preserve">  </w:t>
            </w:r>
          </w:p>
          <w:p w14:paraId="493A3642" w14:textId="0588EBAC" w:rsidR="005D1E78" w:rsidRPr="00A5089E" w:rsidRDefault="00A5089E" w:rsidP="00CB73D7">
            <w:pPr>
              <w:tabs>
                <w:tab w:val="left" w:pos="7092"/>
              </w:tabs>
              <w:spacing w:before="60" w:after="60"/>
              <w:ind w:right="57"/>
              <w:rPr>
                <w:b/>
              </w:rPr>
            </w:pPr>
            <w:r>
              <w:t>D</w:t>
            </w:r>
            <w:r w:rsidR="005D1E78">
              <w:t xml:space="preserve">isable </w:t>
            </w:r>
            <w:r w:rsidR="00CB73D7">
              <w:t>your</w:t>
            </w:r>
            <w:r w:rsidR="0065297A">
              <w:t xml:space="preserve"> </w:t>
            </w:r>
            <w:r w:rsidR="005D1E78">
              <w:t>internet browser pop-up blocker if needed</w:t>
            </w:r>
            <w:r w:rsidR="003E4C45">
              <w:t>.</w:t>
            </w:r>
          </w:p>
        </w:tc>
        <w:tc>
          <w:tcPr>
            <w:tcW w:w="5871" w:type="dxa"/>
            <w:shd w:val="clear" w:color="auto" w:fill="EAF1DD" w:themeFill="accent3" w:themeFillTint="33"/>
            <w:vAlign w:val="center"/>
          </w:tcPr>
          <w:p w14:paraId="59406927" w14:textId="77777777" w:rsidR="005D1E78" w:rsidRDefault="005D1E78" w:rsidP="005D1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3C40157" wp14:editId="59FE779A">
                  <wp:extent cx="2949594" cy="1690576"/>
                  <wp:effectExtent l="0" t="0" r="3175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704" t="13171" r="7086" b="5927"/>
                          <a:stretch/>
                        </pic:blipFill>
                        <pic:spPr bwMode="auto">
                          <a:xfrm>
                            <a:off x="0" y="0"/>
                            <a:ext cx="2978050" cy="1706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89E" w14:paraId="102B67CD" w14:textId="77777777" w:rsidTr="00580CD5">
        <w:trPr>
          <w:trHeight w:val="3424"/>
        </w:trPr>
        <w:tc>
          <w:tcPr>
            <w:tcW w:w="4770" w:type="dxa"/>
            <w:shd w:val="clear" w:color="auto" w:fill="EAF1DD" w:themeFill="accent3" w:themeFillTint="33"/>
          </w:tcPr>
          <w:p w14:paraId="710DB68A" w14:textId="3479AD99" w:rsidR="00A5089E" w:rsidRPr="00511943" w:rsidRDefault="00A5089E" w:rsidP="00A5089E">
            <w:pPr>
              <w:spacing w:after="60"/>
              <w:rPr>
                <w:b/>
                <w:color w:val="000000"/>
              </w:rPr>
            </w:pPr>
            <w:r w:rsidRPr="00580CD5">
              <w:rPr>
                <w:b/>
                <w:color w:val="4F6228" w:themeColor="accent3" w:themeShade="80"/>
              </w:rPr>
              <w:t>Accessing</w:t>
            </w:r>
            <w:r w:rsidR="00702AC2" w:rsidRPr="00580CD5">
              <w:rPr>
                <w:b/>
                <w:color w:val="4F6228" w:themeColor="accent3" w:themeShade="80"/>
              </w:rPr>
              <w:t xml:space="preserve"> </w:t>
            </w:r>
            <w:r w:rsidR="00580CD5">
              <w:rPr>
                <w:b/>
                <w:color w:val="4F6228" w:themeColor="accent3" w:themeShade="80"/>
              </w:rPr>
              <w:t xml:space="preserve">Your Team’s </w:t>
            </w:r>
            <w:r w:rsidR="00702AC2" w:rsidRPr="00580CD5">
              <w:rPr>
                <w:b/>
                <w:color w:val="4F6228" w:themeColor="accent3" w:themeShade="80"/>
              </w:rPr>
              <w:t>Current and</w:t>
            </w:r>
            <w:r w:rsidRPr="00580CD5">
              <w:rPr>
                <w:b/>
                <w:color w:val="4F6228" w:themeColor="accent3" w:themeShade="80"/>
              </w:rPr>
              <w:t xml:space="preserve"> Completed Forms</w:t>
            </w:r>
            <w:r>
              <w:rPr>
                <w:b/>
                <w:color w:val="000000"/>
              </w:rPr>
              <w:br/>
            </w:r>
          </w:p>
          <w:p w14:paraId="3AED08CE" w14:textId="2036FAEA" w:rsidR="00A5089E" w:rsidRPr="00B673C6" w:rsidRDefault="00A5089E" w:rsidP="00A5089E">
            <w:pPr>
              <w:spacing w:after="60"/>
              <w:rPr>
                <w:color w:val="000000"/>
              </w:rPr>
            </w:pPr>
            <w:r w:rsidRPr="00B673C6">
              <w:rPr>
                <w:color w:val="000000"/>
              </w:rPr>
              <w:t>Under</w:t>
            </w:r>
            <w:r w:rsidR="00CB73D7" w:rsidRPr="00B673C6">
              <w:rPr>
                <w:color w:val="000000"/>
              </w:rPr>
              <w:t xml:space="preserve"> the</w:t>
            </w:r>
            <w:r w:rsidRPr="00B673C6">
              <w:rPr>
                <w:color w:val="000000"/>
              </w:rPr>
              <w:t xml:space="preserve"> </w:t>
            </w:r>
            <w:r w:rsidR="008964E9" w:rsidRPr="00B673C6">
              <w:rPr>
                <w:b/>
                <w:color w:val="000000"/>
              </w:rPr>
              <w:t>My Team</w:t>
            </w:r>
            <w:r w:rsidRPr="00B673C6">
              <w:rPr>
                <w:b/>
                <w:color w:val="000000"/>
              </w:rPr>
              <w:t xml:space="preserve"> </w:t>
            </w:r>
            <w:r w:rsidRPr="00B673C6">
              <w:rPr>
                <w:color w:val="000000"/>
              </w:rPr>
              <w:t>menu</w:t>
            </w:r>
            <w:r w:rsidR="003E4C45" w:rsidRPr="00B673C6">
              <w:rPr>
                <w:color w:val="000000"/>
              </w:rPr>
              <w:t>,</w:t>
            </w:r>
            <w:r w:rsidRPr="00B673C6">
              <w:rPr>
                <w:color w:val="000000"/>
              </w:rPr>
              <w:t xml:space="preserve"> select </w:t>
            </w:r>
            <w:r w:rsidRPr="00B673C6">
              <w:rPr>
                <w:b/>
                <w:color w:val="000000"/>
              </w:rPr>
              <w:t>Performance Reviews</w:t>
            </w:r>
            <w:r w:rsidRPr="00B673C6">
              <w:rPr>
                <w:color w:val="000000"/>
              </w:rPr>
              <w:t xml:space="preserve">. </w:t>
            </w:r>
          </w:p>
          <w:p w14:paraId="1B5A5E82" w14:textId="77777777" w:rsidR="00A5089E" w:rsidRPr="00B673C6" w:rsidRDefault="00A5089E" w:rsidP="00A5089E">
            <w:pPr>
              <w:spacing w:after="60"/>
              <w:rPr>
                <w:color w:val="000000"/>
              </w:rPr>
            </w:pPr>
          </w:p>
          <w:p w14:paraId="3620C2AC" w14:textId="566FD565" w:rsidR="00A5089E" w:rsidRPr="00B673C6" w:rsidRDefault="00A5089E" w:rsidP="00A5089E">
            <w:pPr>
              <w:spacing w:after="60"/>
              <w:rPr>
                <w:b/>
                <w:color w:val="000000"/>
              </w:rPr>
            </w:pPr>
            <w:r w:rsidRPr="00B673C6">
              <w:rPr>
                <w:color w:val="000000"/>
              </w:rPr>
              <w:t xml:space="preserve">Change status to </w:t>
            </w:r>
            <w:r w:rsidRPr="00B673C6">
              <w:rPr>
                <w:b/>
                <w:color w:val="000000"/>
              </w:rPr>
              <w:t>All</w:t>
            </w:r>
            <w:r w:rsidRPr="00B673C6">
              <w:rPr>
                <w:color w:val="000000"/>
              </w:rPr>
              <w:t xml:space="preserve"> and click </w:t>
            </w:r>
            <w:r w:rsidRPr="00B673C6">
              <w:rPr>
                <w:b/>
                <w:color w:val="000000"/>
              </w:rPr>
              <w:t>Search</w:t>
            </w:r>
          </w:p>
          <w:p w14:paraId="21D901C0" w14:textId="77777777" w:rsidR="00A5089E" w:rsidRPr="00B673C6" w:rsidRDefault="00A5089E" w:rsidP="00A5089E">
            <w:pPr>
              <w:spacing w:after="60"/>
              <w:rPr>
                <w:b/>
                <w:color w:val="000000"/>
              </w:rPr>
            </w:pPr>
          </w:p>
          <w:p w14:paraId="1292AF45" w14:textId="77777777" w:rsidR="00D54848" w:rsidRDefault="00D54848" w:rsidP="00D54848">
            <w:pPr>
              <w:spacing w:after="60"/>
              <w:rPr>
                <w:color w:val="000000"/>
              </w:rPr>
            </w:pPr>
            <w:r>
              <w:rPr>
                <w:color w:val="000000"/>
              </w:rPr>
              <w:t>Locate the review you want to access</w:t>
            </w:r>
            <w:r>
              <w:rPr>
                <w:color w:val="000000"/>
              </w:rPr>
              <w:br/>
              <w:t xml:space="preserve"> </w:t>
            </w:r>
            <w:r>
              <w:rPr>
                <w:color w:val="000000"/>
              </w:rPr>
              <w:br/>
              <w:t>F</w:t>
            </w:r>
            <w:r w:rsidRPr="00CB73D7">
              <w:rPr>
                <w:color w:val="000000"/>
              </w:rPr>
              <w:t>rom the</w:t>
            </w:r>
            <w:r w:rsidRPr="001A1717">
              <w:rPr>
                <w:i/>
                <w:color w:val="000000"/>
              </w:rPr>
              <w:t xml:space="preserve"> </w:t>
            </w:r>
            <w:r w:rsidRPr="00D54848">
              <w:rPr>
                <w:color w:val="000000"/>
              </w:rPr>
              <w:t>“</w:t>
            </w:r>
            <w:r w:rsidRPr="00D54848">
              <w:rPr>
                <w:b/>
                <w:color w:val="000000"/>
              </w:rPr>
              <w:t>I want to</w:t>
            </w:r>
            <w:r w:rsidRPr="001A1717">
              <w:rPr>
                <w:b/>
                <w:i/>
                <w:color w:val="000000"/>
              </w:rPr>
              <w:t>”</w:t>
            </w:r>
            <w:r w:rsidRPr="001A1717">
              <w:rPr>
                <w:i/>
                <w:color w:val="000000"/>
              </w:rPr>
              <w:t xml:space="preserve"> </w:t>
            </w:r>
            <w:r>
              <w:rPr>
                <w:color w:val="000000"/>
              </w:rPr>
              <w:t>drop down:</w:t>
            </w:r>
          </w:p>
          <w:p w14:paraId="205AB3B9" w14:textId="52E2AF4F" w:rsidR="00D54848" w:rsidRDefault="00D54848" w:rsidP="00D54848">
            <w:pPr>
              <w:pStyle w:val="ListParagraph"/>
              <w:numPr>
                <w:ilvl w:val="0"/>
                <w:numId w:val="32"/>
              </w:numPr>
              <w:spacing w:after="60"/>
              <w:rPr>
                <w:color w:val="000000"/>
              </w:rPr>
            </w:pPr>
            <w:r>
              <w:rPr>
                <w:color w:val="000000"/>
              </w:rPr>
              <w:t>C</w:t>
            </w:r>
            <w:r w:rsidRPr="003D6AFF">
              <w:rPr>
                <w:color w:val="000000"/>
              </w:rPr>
              <w:t xml:space="preserve">lick </w:t>
            </w:r>
            <w:r w:rsidRPr="00D54848">
              <w:rPr>
                <w:b/>
                <w:color w:val="000000"/>
              </w:rPr>
              <w:t>Open review</w:t>
            </w:r>
            <w:r w:rsidRPr="00D54848">
              <w:rPr>
                <w:color w:val="000000"/>
              </w:rPr>
              <w:t xml:space="preserve">, </w:t>
            </w:r>
            <w:r w:rsidRPr="003D6AFF">
              <w:rPr>
                <w:color w:val="000000"/>
              </w:rPr>
              <w:t xml:space="preserve">which will open </w:t>
            </w:r>
            <w:r w:rsidR="00CB3667">
              <w:rPr>
                <w:color w:val="000000"/>
              </w:rPr>
              <w:t>the</w:t>
            </w:r>
            <w:r>
              <w:rPr>
                <w:color w:val="000000"/>
              </w:rPr>
              <w:t xml:space="preserve">  </w:t>
            </w:r>
            <w:r w:rsidRPr="00D54848">
              <w:rPr>
                <w:i/>
                <w:color w:val="000000"/>
              </w:rPr>
              <w:t>current</w:t>
            </w:r>
            <w:r w:rsidRPr="003D6AFF">
              <w:rPr>
                <w:color w:val="000000"/>
              </w:rPr>
              <w:t xml:space="preserve"> review </w:t>
            </w:r>
            <w:r>
              <w:rPr>
                <w:color w:val="000000"/>
              </w:rPr>
              <w:t xml:space="preserve">form </w:t>
            </w:r>
            <w:r w:rsidRPr="003D6AFF">
              <w:rPr>
                <w:color w:val="000000"/>
              </w:rPr>
              <w:t>in a new window</w:t>
            </w:r>
          </w:p>
          <w:p w14:paraId="1AF37851" w14:textId="77777777" w:rsidR="00D54848" w:rsidRDefault="00D54848" w:rsidP="00D54848">
            <w:pPr>
              <w:pStyle w:val="ListParagraph"/>
              <w:spacing w:after="60"/>
              <w:rPr>
                <w:color w:val="000000"/>
              </w:rPr>
            </w:pPr>
            <w:r>
              <w:rPr>
                <w:color w:val="000000"/>
              </w:rPr>
              <w:t>OR</w:t>
            </w:r>
          </w:p>
          <w:p w14:paraId="36BA74CB" w14:textId="3DE1CFF3" w:rsidR="00D358B4" w:rsidRDefault="00D54848" w:rsidP="00D54848">
            <w:pPr>
              <w:pStyle w:val="ListParagraph"/>
              <w:numPr>
                <w:ilvl w:val="0"/>
                <w:numId w:val="32"/>
              </w:numPr>
              <w:spacing w:after="60"/>
              <w:rPr>
                <w:b/>
              </w:rPr>
            </w:pPr>
            <w:r>
              <w:rPr>
                <w:color w:val="000000"/>
              </w:rPr>
              <w:t xml:space="preserve">Select </w:t>
            </w:r>
            <w:r w:rsidRPr="00D54848">
              <w:rPr>
                <w:b/>
                <w:color w:val="000000"/>
              </w:rPr>
              <w:t>View the report</w:t>
            </w:r>
            <w:r>
              <w:rPr>
                <w:color w:val="000000"/>
              </w:rPr>
              <w:t xml:space="preserve"> to view, print, or download a PDF of a completed review </w:t>
            </w:r>
          </w:p>
        </w:tc>
        <w:tc>
          <w:tcPr>
            <w:tcW w:w="5871" w:type="dxa"/>
            <w:shd w:val="clear" w:color="auto" w:fill="EAF1DD" w:themeFill="accent3" w:themeFillTint="33"/>
            <w:vAlign w:val="center"/>
          </w:tcPr>
          <w:p w14:paraId="2A1F5C79" w14:textId="13B3EF06" w:rsidR="00A5089E" w:rsidRDefault="008964E9" w:rsidP="00C00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8E582AE" wp14:editId="17D354AF">
                  <wp:extent cx="3620135" cy="17018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135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E78" w14:paraId="1AF370DE" w14:textId="77777777" w:rsidTr="00580CD5">
        <w:trPr>
          <w:trHeight w:val="3424"/>
        </w:trPr>
        <w:tc>
          <w:tcPr>
            <w:tcW w:w="4770" w:type="dxa"/>
            <w:shd w:val="clear" w:color="auto" w:fill="EAF1DD" w:themeFill="accent3" w:themeFillTint="33"/>
          </w:tcPr>
          <w:p w14:paraId="726A8EAF" w14:textId="1E0CCA2C" w:rsidR="00F27CF0" w:rsidRPr="00F27CF0" w:rsidRDefault="005D1E78" w:rsidP="000C6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b/>
              </w:rPr>
            </w:pPr>
            <w:r>
              <w:rPr>
                <w:b/>
              </w:rPr>
              <w:lastRenderedPageBreak/>
              <w:t xml:space="preserve"> </w:t>
            </w:r>
            <w:r w:rsidRPr="00702AC2">
              <w:t xml:space="preserve"> </w:t>
            </w:r>
            <w:r w:rsidR="00F27CF0" w:rsidRPr="00580CD5">
              <w:rPr>
                <w:b/>
                <w:color w:val="4F6228" w:themeColor="accent3" w:themeShade="80"/>
              </w:rPr>
              <w:t>Accessing Current and Completed Forms</w:t>
            </w:r>
            <w:r w:rsidR="009F1439" w:rsidRPr="00580CD5">
              <w:rPr>
                <w:b/>
                <w:color w:val="4F6228" w:themeColor="accent3" w:themeShade="80"/>
              </w:rPr>
              <w:t>,</w:t>
            </w:r>
            <w:r w:rsidR="00F27CF0" w:rsidRPr="00580CD5">
              <w:rPr>
                <w:b/>
                <w:color w:val="4F6228" w:themeColor="accent3" w:themeShade="80"/>
              </w:rPr>
              <w:br/>
              <w:t xml:space="preserve">Cont’d </w:t>
            </w:r>
          </w:p>
          <w:p w14:paraId="0FE5A543" w14:textId="77777777" w:rsidR="00F27CF0" w:rsidRDefault="00F27CF0" w:rsidP="000C6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</w:pPr>
          </w:p>
          <w:p w14:paraId="2634BC2B" w14:textId="411C1935" w:rsidR="005D1E78" w:rsidRPr="00B673C6" w:rsidRDefault="00F27CF0" w:rsidP="000C6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color w:val="auto"/>
              </w:rPr>
            </w:pPr>
            <w:r>
              <w:t xml:space="preserve">  </w:t>
            </w:r>
            <w:r w:rsidR="00702AC2" w:rsidRPr="00B673C6">
              <w:t>Or, a</w:t>
            </w:r>
            <w:r w:rsidR="005D1E78" w:rsidRPr="00B673C6">
              <w:rPr>
                <w:color w:val="auto"/>
              </w:rPr>
              <w:t xml:space="preserve">ccess </w:t>
            </w:r>
            <w:r w:rsidR="0065297A" w:rsidRPr="00B673C6">
              <w:rPr>
                <w:color w:val="auto"/>
              </w:rPr>
              <w:t>your</w:t>
            </w:r>
            <w:r w:rsidR="005D1E78" w:rsidRPr="00B673C6">
              <w:rPr>
                <w:color w:val="auto"/>
              </w:rPr>
              <w:t xml:space="preserve"> </w:t>
            </w:r>
            <w:r w:rsidR="008964E9" w:rsidRPr="00B673C6">
              <w:rPr>
                <w:color w:val="auto"/>
              </w:rPr>
              <w:t xml:space="preserve">direct report’s </w:t>
            </w:r>
            <w:r w:rsidR="00C00828" w:rsidRPr="00B673C6">
              <w:rPr>
                <w:i/>
                <w:color w:val="auto"/>
              </w:rPr>
              <w:t>current</w:t>
            </w:r>
            <w:r w:rsidR="00C00828" w:rsidRPr="00B673C6">
              <w:rPr>
                <w:color w:val="auto"/>
              </w:rPr>
              <w:t xml:space="preserve"> </w:t>
            </w:r>
            <w:r w:rsidR="005D1E78" w:rsidRPr="00B673C6">
              <w:rPr>
                <w:color w:val="auto"/>
              </w:rPr>
              <w:t xml:space="preserve">performance review </w:t>
            </w:r>
            <w:r w:rsidR="000C6C41" w:rsidRPr="00B673C6">
              <w:rPr>
                <w:color w:val="auto"/>
              </w:rPr>
              <w:t xml:space="preserve">from the Home Page </w:t>
            </w:r>
            <w:r w:rsidR="005D1E78" w:rsidRPr="00B673C6">
              <w:rPr>
                <w:color w:val="auto"/>
              </w:rPr>
              <w:t xml:space="preserve">by clicking </w:t>
            </w:r>
            <w:r w:rsidR="00C011C7">
              <w:rPr>
                <w:color w:val="auto"/>
              </w:rPr>
              <w:t>the link</w:t>
            </w:r>
            <w:r w:rsidR="005D1E78" w:rsidRPr="00B673C6">
              <w:rPr>
                <w:color w:val="auto"/>
              </w:rPr>
              <w:t xml:space="preserve"> in the green </w:t>
            </w:r>
            <w:r w:rsidR="00C011C7">
              <w:rPr>
                <w:b/>
                <w:color w:val="auto"/>
              </w:rPr>
              <w:t>Team</w:t>
            </w:r>
            <w:r w:rsidR="005D1E78" w:rsidRPr="00B673C6">
              <w:rPr>
                <w:b/>
                <w:color w:val="auto"/>
              </w:rPr>
              <w:t xml:space="preserve"> Performance Reviews </w:t>
            </w:r>
            <w:r w:rsidR="005D1E78" w:rsidRPr="00B673C6">
              <w:rPr>
                <w:color w:val="auto"/>
              </w:rPr>
              <w:t>section.</w:t>
            </w:r>
          </w:p>
          <w:p w14:paraId="1186F6D8" w14:textId="66E97B86" w:rsidR="005D1E78" w:rsidRPr="005D1E78" w:rsidRDefault="005D1E78" w:rsidP="005D1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</w:pPr>
          </w:p>
        </w:tc>
        <w:tc>
          <w:tcPr>
            <w:tcW w:w="5871" w:type="dxa"/>
            <w:shd w:val="clear" w:color="auto" w:fill="EAF1DD" w:themeFill="accent3" w:themeFillTint="33"/>
            <w:vAlign w:val="center"/>
          </w:tcPr>
          <w:p w14:paraId="01B86B27" w14:textId="6AAA1BA1" w:rsidR="005D1E78" w:rsidRDefault="008964E9" w:rsidP="00C00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AF2D7CB" wp14:editId="714D343A">
                  <wp:extent cx="3620135" cy="2132965"/>
                  <wp:effectExtent l="0" t="0" r="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135" cy="213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CF0" w14:paraId="6E7FC98D" w14:textId="77777777" w:rsidTr="00580CD5">
        <w:trPr>
          <w:trHeight w:val="3424"/>
        </w:trPr>
        <w:tc>
          <w:tcPr>
            <w:tcW w:w="10641" w:type="dxa"/>
            <w:gridSpan w:val="2"/>
            <w:shd w:val="clear" w:color="auto" w:fill="EAF1DD" w:themeFill="accent3" w:themeFillTint="33"/>
          </w:tcPr>
          <w:p w14:paraId="034F011A" w14:textId="37CB0A90" w:rsidR="00F27CF0" w:rsidRDefault="00F27CF0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  <w:rPr>
                <w:b/>
                <w:color w:val="auto"/>
              </w:rPr>
            </w:pPr>
            <w:r w:rsidRPr="00580CD5">
              <w:rPr>
                <w:b/>
                <w:color w:val="4F6228" w:themeColor="accent3" w:themeShade="80"/>
              </w:rPr>
              <w:t>Navigation Bar (Section Types)</w:t>
            </w:r>
            <w:r>
              <w:rPr>
                <w:b/>
                <w:color w:val="auto"/>
              </w:rPr>
              <w:br/>
            </w:r>
          </w:p>
          <w:p w14:paraId="797D3D23" w14:textId="77777777" w:rsidR="00156DC4" w:rsidRDefault="00C35292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  <w:rPr>
                <w:color w:val="auto"/>
              </w:rPr>
            </w:pPr>
            <w:r w:rsidRPr="00F27CF0">
              <w:rPr>
                <w:color w:val="auto"/>
              </w:rPr>
              <w:t>Click on a Section T</w:t>
            </w:r>
            <w:r w:rsidR="00156DC4">
              <w:rPr>
                <w:color w:val="auto"/>
              </w:rPr>
              <w:t xml:space="preserve">ype </w:t>
            </w:r>
            <w:r w:rsidR="00156DC4" w:rsidRPr="00227DAF">
              <w:rPr>
                <w:b/>
                <w:color w:val="auto"/>
              </w:rPr>
              <w:t>Title</w:t>
            </w:r>
            <w:r w:rsidR="00156DC4">
              <w:rPr>
                <w:color w:val="auto"/>
              </w:rPr>
              <w:t xml:space="preserve"> to access a section  </w:t>
            </w:r>
          </w:p>
          <w:p w14:paraId="036105AA" w14:textId="60371DC5" w:rsidR="00C35292" w:rsidRDefault="00156DC4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  <w:rPr>
                <w:b/>
                <w:color w:val="auto"/>
              </w:rPr>
            </w:pPr>
            <w:r>
              <w:rPr>
                <w:color w:val="auto"/>
              </w:rPr>
              <w:t>-or-</w:t>
            </w:r>
            <w:r w:rsidR="00C35292">
              <w:rPr>
                <w:color w:val="auto"/>
              </w:rPr>
              <w:br/>
            </w:r>
            <w:r w:rsidR="00C35292" w:rsidRPr="00F27CF0">
              <w:rPr>
                <w:color w:val="auto"/>
              </w:rPr>
              <w:t xml:space="preserve">Click the </w:t>
            </w:r>
            <w:r w:rsidR="00C35292" w:rsidRPr="00F27CF0">
              <w:rPr>
                <w:b/>
                <w:color w:val="auto"/>
              </w:rPr>
              <w:t>Next</w:t>
            </w:r>
            <w:r w:rsidR="00C35292" w:rsidRPr="00F27CF0">
              <w:rPr>
                <w:color w:val="auto"/>
              </w:rPr>
              <w:t xml:space="preserve"> button at the bottom of the page to move to the next section type</w:t>
            </w:r>
          </w:p>
          <w:p w14:paraId="0D5DC489" w14:textId="77777777" w:rsidR="00C35292" w:rsidRPr="00F27CF0" w:rsidRDefault="00C35292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  <w:rPr>
                <w:b/>
                <w:color w:val="auto"/>
              </w:rPr>
            </w:pPr>
          </w:p>
          <w:p w14:paraId="08E9E6A4" w14:textId="52187922" w:rsidR="00F27CF0" w:rsidRPr="00F27CF0" w:rsidRDefault="00AB3BE1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  <w:rPr>
                <w:b/>
                <w:color w:val="auto"/>
              </w:rPr>
            </w:pPr>
            <w:r w:rsidRPr="00AB3BE1">
              <w:rPr>
                <w:b/>
                <w:color w:val="auto"/>
              </w:rPr>
              <w:drawing>
                <wp:inline distT="0" distB="0" distL="0" distR="0" wp14:anchorId="0FEBE399" wp14:editId="67871AAE">
                  <wp:extent cx="6649085" cy="90805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9085" cy="9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7CF0" w:rsidRPr="00F27CF0">
              <w:rPr>
                <w:b/>
                <w:color w:val="auto"/>
              </w:rPr>
              <w:br/>
            </w:r>
          </w:p>
          <w:tbl>
            <w:tblPr>
              <w:tblStyle w:val="ListTable2-Accent3"/>
              <w:tblW w:w="9906" w:type="dxa"/>
              <w:tblLayout w:type="fixed"/>
              <w:tblLook w:val="04A0" w:firstRow="1" w:lastRow="0" w:firstColumn="1" w:lastColumn="0" w:noHBand="0" w:noVBand="1"/>
            </w:tblPr>
            <w:tblGrid>
              <w:gridCol w:w="1896"/>
              <w:gridCol w:w="8010"/>
            </w:tblGrid>
            <w:tr w:rsidR="00F27CF0" w:rsidRPr="00F27CF0" w14:paraId="6F059C2A" w14:textId="77777777" w:rsidTr="00580CD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7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96" w:type="dxa"/>
                </w:tcPr>
                <w:p w14:paraId="1041CACB" w14:textId="77777777" w:rsidR="00F27CF0" w:rsidRPr="00F27CF0" w:rsidRDefault="00F27CF0" w:rsidP="00F27CF0">
                  <w:pPr>
                    <w:pStyle w:val="ListParagraph"/>
                    <w:tabs>
                      <w:tab w:val="left" w:pos="7092"/>
                    </w:tabs>
                    <w:spacing w:before="60" w:after="60"/>
                    <w:ind w:left="0" w:right="57"/>
                    <w:rPr>
                      <w:color w:val="auto"/>
                    </w:rPr>
                  </w:pPr>
                  <w:r w:rsidRPr="00F27CF0">
                    <w:rPr>
                      <w:color w:val="auto"/>
                    </w:rPr>
                    <w:t>Start</w:t>
                  </w:r>
                </w:p>
              </w:tc>
              <w:tc>
                <w:tcPr>
                  <w:tcW w:w="8010" w:type="dxa"/>
                </w:tcPr>
                <w:p w14:paraId="470D9478" w14:textId="77777777" w:rsidR="00F27CF0" w:rsidRPr="00F27CF0" w:rsidRDefault="00F27CF0" w:rsidP="00F27CF0">
                  <w:pPr>
                    <w:pStyle w:val="ListParagraph"/>
                    <w:tabs>
                      <w:tab w:val="left" w:pos="7092"/>
                    </w:tabs>
                    <w:spacing w:before="60" w:after="60"/>
                    <w:ind w:left="0" w:right="57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color w:val="auto"/>
                    </w:rPr>
                  </w:pPr>
                  <w:r w:rsidRPr="00F27CF0">
                    <w:rPr>
                      <w:b w:val="0"/>
                      <w:color w:val="auto"/>
                    </w:rPr>
                    <w:t>Introductory/informational page to review at the beginning of each step</w:t>
                  </w:r>
                </w:p>
              </w:tc>
            </w:tr>
            <w:tr w:rsidR="00F27CF0" w:rsidRPr="00F27CF0" w14:paraId="0CE32D3A" w14:textId="77777777" w:rsidTr="00580CD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96" w:type="dxa"/>
                </w:tcPr>
                <w:p w14:paraId="4544F43D" w14:textId="5D6B5159" w:rsidR="00F27CF0" w:rsidRPr="00F27CF0" w:rsidRDefault="00F27CF0" w:rsidP="00F27CF0">
                  <w:pPr>
                    <w:pStyle w:val="ListParagraph"/>
                    <w:tabs>
                      <w:tab w:val="left" w:pos="7092"/>
                    </w:tabs>
                    <w:spacing w:before="60" w:after="60"/>
                    <w:ind w:left="0" w:right="57"/>
                    <w:rPr>
                      <w:color w:val="auto"/>
                    </w:rPr>
                  </w:pPr>
                </w:p>
              </w:tc>
              <w:tc>
                <w:tcPr>
                  <w:tcW w:w="8010" w:type="dxa"/>
                </w:tcPr>
                <w:p w14:paraId="015AA11B" w14:textId="4E1F918A" w:rsidR="00F27CF0" w:rsidRPr="00F27CF0" w:rsidRDefault="00F27CF0" w:rsidP="00F27CF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7092"/>
                    </w:tabs>
                    <w:spacing w:before="60" w:after="60"/>
                    <w:ind w:right="5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color w:val="auto"/>
                    </w:rPr>
                  </w:pPr>
                </w:p>
              </w:tc>
            </w:tr>
            <w:tr w:rsidR="00F27CF0" w:rsidRPr="00F27CF0" w14:paraId="24AFB46C" w14:textId="77777777" w:rsidTr="00580CD5">
              <w:trPr>
                <w:trHeight w:val="61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96" w:type="dxa"/>
                </w:tcPr>
                <w:p w14:paraId="024AC831" w14:textId="77777777" w:rsidR="00F27CF0" w:rsidRPr="00F27CF0" w:rsidRDefault="00F27CF0" w:rsidP="00F27CF0">
                  <w:pPr>
                    <w:pStyle w:val="ListParagraph"/>
                    <w:tabs>
                      <w:tab w:val="left" w:pos="7092"/>
                    </w:tabs>
                    <w:spacing w:before="60" w:after="60"/>
                    <w:ind w:left="0" w:right="57"/>
                    <w:rPr>
                      <w:color w:val="auto"/>
                    </w:rPr>
                  </w:pPr>
                  <w:r w:rsidRPr="00F27CF0">
                    <w:rPr>
                      <w:color w:val="auto"/>
                    </w:rPr>
                    <w:t>Responsibilities &amp; Ratings</w:t>
                  </w:r>
                </w:p>
              </w:tc>
              <w:tc>
                <w:tcPr>
                  <w:tcW w:w="8010" w:type="dxa"/>
                </w:tcPr>
                <w:p w14:paraId="09EEAEAC" w14:textId="6E2FA071" w:rsidR="00F27CF0" w:rsidRPr="00C35292" w:rsidRDefault="00F27CF0" w:rsidP="00FF4990">
                  <w:pPr>
                    <w:pStyle w:val="ListParagraph"/>
                    <w:tabs>
                      <w:tab w:val="left" w:pos="7092"/>
                    </w:tabs>
                    <w:spacing w:before="60" w:after="60"/>
                    <w:ind w:left="0" w:right="5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</w:rPr>
                  </w:pPr>
                  <w:r w:rsidRPr="00F27CF0">
                    <w:rPr>
                      <w:color w:val="auto"/>
                    </w:rPr>
                    <w:t>Section for storing and rating key accountabilities, goals, Lehigh</w:t>
                  </w:r>
                  <w:r w:rsidR="00C35292">
                    <w:rPr>
                      <w:color w:val="auto"/>
                    </w:rPr>
                    <w:t>’s</w:t>
                  </w:r>
                  <w:r w:rsidRPr="00F27CF0">
                    <w:rPr>
                      <w:color w:val="auto"/>
                    </w:rPr>
                    <w:t xml:space="preserve"> Core Success Factors, and </w:t>
                  </w:r>
                  <w:r w:rsidR="00C35292">
                    <w:rPr>
                      <w:color w:val="auto"/>
                    </w:rPr>
                    <w:t xml:space="preserve">Lehigh’s </w:t>
                  </w:r>
                  <w:r w:rsidRPr="00F27CF0">
                    <w:rPr>
                      <w:color w:val="auto"/>
                    </w:rPr>
                    <w:t>Managerial Success Factors (when applicable)</w:t>
                  </w:r>
                </w:p>
              </w:tc>
            </w:tr>
            <w:tr w:rsidR="00F27CF0" w:rsidRPr="00F27CF0" w14:paraId="13BB0AA7" w14:textId="77777777" w:rsidTr="00580CD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96" w:type="dxa"/>
                </w:tcPr>
                <w:p w14:paraId="03A96157" w14:textId="77777777" w:rsidR="00F27CF0" w:rsidRPr="00F27CF0" w:rsidRDefault="00F27CF0" w:rsidP="00F27CF0">
                  <w:pPr>
                    <w:pStyle w:val="ListParagraph"/>
                    <w:tabs>
                      <w:tab w:val="left" w:pos="7092"/>
                    </w:tabs>
                    <w:spacing w:before="60" w:after="60"/>
                    <w:ind w:left="0" w:right="57"/>
                    <w:rPr>
                      <w:color w:val="auto"/>
                    </w:rPr>
                  </w:pPr>
                  <w:r w:rsidRPr="00F27CF0">
                    <w:rPr>
                      <w:color w:val="auto"/>
                    </w:rPr>
                    <w:t>Quarterly Notes</w:t>
                  </w:r>
                </w:p>
              </w:tc>
              <w:tc>
                <w:tcPr>
                  <w:tcW w:w="8010" w:type="dxa"/>
                </w:tcPr>
                <w:p w14:paraId="14080BD8" w14:textId="5AE6BF05" w:rsidR="00F27CF0" w:rsidRPr="00F27CF0" w:rsidRDefault="00F27CF0" w:rsidP="00FF4990">
                  <w:pPr>
                    <w:pStyle w:val="ListParagraph"/>
                    <w:tabs>
                      <w:tab w:val="left" w:pos="7092"/>
                    </w:tabs>
                    <w:spacing w:before="60" w:after="60"/>
                    <w:ind w:left="0" w:right="5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</w:rPr>
                  </w:pPr>
                  <w:r w:rsidRPr="00F27CF0">
                    <w:rPr>
                      <w:color w:val="auto"/>
                    </w:rPr>
                    <w:t>Section for entering and/or uploading notes from quarterly</w:t>
                  </w:r>
                  <w:r w:rsidR="00FF4990">
                    <w:rPr>
                      <w:color w:val="auto"/>
                    </w:rPr>
                    <w:t xml:space="preserve"> updates</w:t>
                  </w:r>
                </w:p>
              </w:tc>
            </w:tr>
            <w:tr w:rsidR="00F27CF0" w:rsidRPr="00F27CF0" w14:paraId="187D4F4C" w14:textId="77777777" w:rsidTr="00580CD5">
              <w:trPr>
                <w:trHeight w:val="8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96" w:type="dxa"/>
                </w:tcPr>
                <w:p w14:paraId="09947074" w14:textId="77777777" w:rsidR="00F27CF0" w:rsidRPr="00F27CF0" w:rsidRDefault="00F27CF0" w:rsidP="00F27CF0">
                  <w:pPr>
                    <w:pStyle w:val="ListParagraph"/>
                    <w:tabs>
                      <w:tab w:val="left" w:pos="7092"/>
                    </w:tabs>
                    <w:spacing w:before="60" w:after="60"/>
                    <w:ind w:left="0" w:right="57"/>
                    <w:rPr>
                      <w:color w:val="auto"/>
                    </w:rPr>
                  </w:pPr>
                  <w:r w:rsidRPr="00F27CF0">
                    <w:rPr>
                      <w:color w:val="auto"/>
                    </w:rPr>
                    <w:t>Self-Assessment/ Development Plan</w:t>
                  </w:r>
                </w:p>
              </w:tc>
              <w:tc>
                <w:tcPr>
                  <w:tcW w:w="8010" w:type="dxa"/>
                </w:tcPr>
                <w:p w14:paraId="1EAAC611" w14:textId="6221333A" w:rsidR="00F27CF0" w:rsidRPr="00F27CF0" w:rsidRDefault="00FF4990" w:rsidP="00AA358C">
                  <w:pPr>
                    <w:pStyle w:val="ListParagraph"/>
                    <w:tabs>
                      <w:tab w:val="left" w:pos="7092"/>
                    </w:tabs>
                    <w:spacing w:before="60" w:after="60"/>
                    <w:ind w:left="0" w:right="5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color w:val="auto"/>
                    </w:rPr>
                  </w:pPr>
                  <w:r>
                    <w:rPr>
                      <w:color w:val="auto"/>
                    </w:rPr>
                    <w:t xml:space="preserve">Contains </w:t>
                  </w:r>
                  <w:r w:rsidR="00D6351A">
                    <w:rPr>
                      <w:color w:val="auto"/>
                    </w:rPr>
                    <w:t xml:space="preserve">Self-Assessment </w:t>
                  </w:r>
                  <w:r>
                    <w:rPr>
                      <w:color w:val="auto"/>
                    </w:rPr>
                    <w:t>q</w:t>
                  </w:r>
                  <w:r w:rsidR="009F1439" w:rsidRPr="00F27CF0">
                    <w:rPr>
                      <w:color w:val="auto"/>
                    </w:rPr>
                    <w:t xml:space="preserve">uestions </w:t>
                  </w:r>
                  <w:r w:rsidR="00D6351A">
                    <w:rPr>
                      <w:color w:val="auto"/>
                    </w:rPr>
                    <w:t xml:space="preserve">the </w:t>
                  </w:r>
                  <w:r>
                    <w:rPr>
                      <w:color w:val="auto"/>
                    </w:rPr>
                    <w:t xml:space="preserve">employee answers to </w:t>
                  </w:r>
                  <w:r w:rsidR="009F1439" w:rsidRPr="00F27CF0">
                    <w:rPr>
                      <w:color w:val="auto"/>
                    </w:rPr>
                    <w:t xml:space="preserve">provide </w:t>
                  </w:r>
                  <w:r w:rsidR="00AA358C">
                    <w:rPr>
                      <w:color w:val="auto"/>
                    </w:rPr>
                    <w:t xml:space="preserve">information and </w:t>
                  </w:r>
                  <w:r w:rsidR="009F1439" w:rsidRPr="00F27CF0">
                    <w:rPr>
                      <w:color w:val="auto"/>
                    </w:rPr>
                    <w:t xml:space="preserve">feedback for </w:t>
                  </w:r>
                  <w:r>
                    <w:rPr>
                      <w:color w:val="auto"/>
                    </w:rPr>
                    <w:t xml:space="preserve">the </w:t>
                  </w:r>
                  <w:r w:rsidR="009F1439" w:rsidRPr="00F27CF0">
                    <w:rPr>
                      <w:color w:val="auto"/>
                    </w:rPr>
                    <w:t>manager</w:t>
                  </w:r>
                  <w:r w:rsidR="00D6351A">
                    <w:rPr>
                      <w:color w:val="auto"/>
                    </w:rPr>
                    <w:t>; a</w:t>
                  </w:r>
                  <w:r>
                    <w:rPr>
                      <w:color w:val="auto"/>
                    </w:rPr>
                    <w:t xml:space="preserve">lso </w:t>
                  </w:r>
                  <w:r w:rsidR="00AA358C">
                    <w:rPr>
                      <w:color w:val="auto"/>
                    </w:rPr>
                    <w:t xml:space="preserve">lists upcoming and </w:t>
                  </w:r>
                  <w:r>
                    <w:rPr>
                      <w:color w:val="auto"/>
                    </w:rPr>
                    <w:t xml:space="preserve">completed </w:t>
                  </w:r>
                  <w:r w:rsidR="00D6351A">
                    <w:rPr>
                      <w:color w:val="auto"/>
                    </w:rPr>
                    <w:t>learning activities</w:t>
                  </w:r>
                </w:p>
              </w:tc>
            </w:tr>
            <w:tr w:rsidR="00F27CF0" w:rsidRPr="00F27CF0" w14:paraId="59C742E7" w14:textId="77777777" w:rsidTr="00580CD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61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96" w:type="dxa"/>
                </w:tcPr>
                <w:p w14:paraId="1A57D746" w14:textId="77777777" w:rsidR="00F27CF0" w:rsidRPr="00F27CF0" w:rsidRDefault="00F27CF0" w:rsidP="00F27CF0">
                  <w:pPr>
                    <w:pStyle w:val="ListParagraph"/>
                    <w:tabs>
                      <w:tab w:val="left" w:pos="7092"/>
                    </w:tabs>
                    <w:spacing w:before="60" w:after="60"/>
                    <w:ind w:left="0" w:right="57"/>
                    <w:rPr>
                      <w:color w:val="auto"/>
                    </w:rPr>
                  </w:pPr>
                  <w:r w:rsidRPr="00F27CF0">
                    <w:rPr>
                      <w:color w:val="auto"/>
                    </w:rPr>
                    <w:t>Next Steps</w:t>
                  </w:r>
                </w:p>
              </w:tc>
              <w:tc>
                <w:tcPr>
                  <w:tcW w:w="8010" w:type="dxa"/>
                </w:tcPr>
                <w:p w14:paraId="36EA68E7" w14:textId="77777777" w:rsidR="00F27CF0" w:rsidRPr="00F27CF0" w:rsidRDefault="00F27CF0" w:rsidP="00F27CF0">
                  <w:pPr>
                    <w:pStyle w:val="ListParagraph"/>
                    <w:tabs>
                      <w:tab w:val="left" w:pos="7092"/>
                    </w:tabs>
                    <w:spacing w:before="60" w:after="60"/>
                    <w:ind w:left="0" w:right="5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</w:rPr>
                  </w:pPr>
                  <w:r w:rsidRPr="00F27CF0">
                    <w:rPr>
                      <w:color w:val="auto"/>
                    </w:rPr>
                    <w:t>Acknowledgement and overall rating section</w:t>
                  </w:r>
                </w:p>
              </w:tc>
            </w:tr>
          </w:tbl>
          <w:p w14:paraId="3B52B1E7" w14:textId="0687CDA7" w:rsidR="00F27CF0" w:rsidRDefault="00F27CF0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  <w:rPr>
                <w:noProof/>
                <w:lang w:val="en-US"/>
              </w:rPr>
            </w:pPr>
          </w:p>
        </w:tc>
      </w:tr>
    </w:tbl>
    <w:p w14:paraId="0CAB5EAA" w14:textId="1CFD33C4" w:rsidR="00A5089E" w:rsidRDefault="00A5089E"/>
    <w:p w14:paraId="38B79496" w14:textId="2FEADDB2" w:rsidR="00C41616" w:rsidRDefault="00C41616"/>
    <w:p w14:paraId="6047C6CF" w14:textId="53FE0399" w:rsidR="00C41616" w:rsidRDefault="00C41616"/>
    <w:p w14:paraId="52DCE22B" w14:textId="3CE03299" w:rsidR="00C41616" w:rsidRDefault="00C41616"/>
    <w:p w14:paraId="0001EFDA" w14:textId="6CA79349" w:rsidR="00C41616" w:rsidRDefault="00C41616"/>
    <w:p w14:paraId="73CA363A" w14:textId="59B5EE01" w:rsidR="00F27CF0" w:rsidRDefault="00F27CF0"/>
    <w:p w14:paraId="3378784D" w14:textId="19A0A1DB" w:rsidR="00F27CF0" w:rsidRDefault="00F27CF0"/>
    <w:p w14:paraId="426E14C4" w14:textId="77777777" w:rsidR="00227DAF" w:rsidRDefault="00227DAF"/>
    <w:p w14:paraId="7A77CDA4" w14:textId="77777777" w:rsidR="00C41616" w:rsidRDefault="00C41616"/>
    <w:tbl>
      <w:tblPr>
        <w:tblStyle w:val="a"/>
        <w:tblW w:w="10641" w:type="dxa"/>
        <w:tblInd w:w="-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320"/>
        <w:gridCol w:w="6321"/>
      </w:tblGrid>
      <w:tr w:rsidR="00F27CF0" w14:paraId="20ED8814" w14:textId="77777777" w:rsidTr="006D2D29">
        <w:trPr>
          <w:trHeight w:val="280"/>
        </w:trPr>
        <w:tc>
          <w:tcPr>
            <w:tcW w:w="10641" w:type="dxa"/>
            <w:gridSpan w:val="2"/>
            <w:shd w:val="clear" w:color="auto" w:fill="76923C" w:themeFill="accent3" w:themeFillShade="BF"/>
          </w:tcPr>
          <w:p w14:paraId="39BCF41B" w14:textId="4BF462B4" w:rsidR="00F27CF0" w:rsidRPr="006B34C4" w:rsidRDefault="006B34C4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  <w:jc w:val="center"/>
              <w:rPr>
                <w:noProof/>
                <w:lang w:val="en-US"/>
              </w:rPr>
            </w:pPr>
            <w:bookmarkStart w:id="0" w:name="QuarterlyUpdate"/>
            <w:r w:rsidRPr="002B2A3D">
              <w:rPr>
                <w:noProof/>
                <w:lang w:val="en-US"/>
              </w:rPr>
              <w:drawing>
                <wp:anchor distT="0" distB="0" distL="114300" distR="114300" simplePos="0" relativeHeight="251724800" behindDoc="0" locked="0" layoutInCell="1" allowOverlap="1" wp14:anchorId="0AB28D99" wp14:editId="7EE5465C">
                  <wp:simplePos x="0" y="0"/>
                  <wp:positionH relativeFrom="column">
                    <wp:posOffset>4613275</wp:posOffset>
                  </wp:positionH>
                  <wp:positionV relativeFrom="paragraph">
                    <wp:posOffset>21590</wp:posOffset>
                  </wp:positionV>
                  <wp:extent cx="316100" cy="228600"/>
                  <wp:effectExtent l="0" t="0" r="8255" b="0"/>
                  <wp:wrapNone/>
                  <wp:docPr id="9" name="Picture 9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2" w:history="1">
              <w:r w:rsidR="00F27CF0" w:rsidRPr="006B34C4">
                <w:rPr>
                  <w:rStyle w:val="Hyperlink"/>
                  <w:b/>
                  <w:color w:val="FFFFFF" w:themeColor="background1"/>
                  <w:sz w:val="24"/>
                  <w:u w:val="none"/>
                </w:rPr>
                <w:t>Quarterly Updates (1</w:t>
              </w:r>
              <w:r w:rsidR="00F27CF0" w:rsidRPr="006B34C4">
                <w:rPr>
                  <w:rStyle w:val="Hyperlink"/>
                  <w:b/>
                  <w:color w:val="FFFFFF" w:themeColor="background1"/>
                  <w:sz w:val="24"/>
                  <w:u w:val="none"/>
                  <w:vertAlign w:val="superscript"/>
                </w:rPr>
                <w:t>st</w:t>
              </w:r>
              <w:r w:rsidR="00F27CF0" w:rsidRPr="006B34C4">
                <w:rPr>
                  <w:rStyle w:val="Hyperlink"/>
                  <w:b/>
                  <w:color w:val="FFFFFF" w:themeColor="background1"/>
                  <w:sz w:val="24"/>
                  <w:u w:val="none"/>
                </w:rPr>
                <w:t>, 2</w:t>
              </w:r>
              <w:r w:rsidR="00F27CF0" w:rsidRPr="006B34C4">
                <w:rPr>
                  <w:rStyle w:val="Hyperlink"/>
                  <w:b/>
                  <w:color w:val="FFFFFF" w:themeColor="background1"/>
                  <w:sz w:val="24"/>
                  <w:u w:val="none"/>
                  <w:vertAlign w:val="superscript"/>
                </w:rPr>
                <w:t>nd</w:t>
              </w:r>
              <w:r w:rsidR="00F27CF0" w:rsidRPr="006B34C4">
                <w:rPr>
                  <w:rStyle w:val="Hyperlink"/>
                  <w:b/>
                  <w:color w:val="FFFFFF" w:themeColor="background1"/>
                  <w:sz w:val="24"/>
                  <w:u w:val="none"/>
                </w:rPr>
                <w:t>, and 3</w:t>
              </w:r>
              <w:r w:rsidR="00F27CF0" w:rsidRPr="006B34C4">
                <w:rPr>
                  <w:rStyle w:val="Hyperlink"/>
                  <w:b/>
                  <w:color w:val="FFFFFF" w:themeColor="background1"/>
                  <w:sz w:val="24"/>
                  <w:u w:val="none"/>
                  <w:vertAlign w:val="superscript"/>
                </w:rPr>
                <w:t>rd</w:t>
              </w:r>
              <w:r w:rsidR="00F27CF0" w:rsidRPr="006B34C4">
                <w:rPr>
                  <w:rStyle w:val="Hyperlink"/>
                  <w:b/>
                  <w:color w:val="FFFFFF" w:themeColor="background1"/>
                  <w:sz w:val="24"/>
                  <w:u w:val="none"/>
                </w:rPr>
                <w:t>)</w:t>
              </w:r>
            </w:hyperlink>
            <w:bookmarkEnd w:id="0"/>
            <w:r>
              <w:rPr>
                <w:b/>
                <w:color w:val="FFFFFF" w:themeColor="background1"/>
                <w:sz w:val="24"/>
              </w:rPr>
              <w:t xml:space="preserve"> </w:t>
            </w:r>
          </w:p>
        </w:tc>
      </w:tr>
      <w:tr w:rsidR="00F27CF0" w14:paraId="0470D6CE" w14:textId="77777777" w:rsidTr="008B499C">
        <w:trPr>
          <w:trHeight w:val="280"/>
        </w:trPr>
        <w:tc>
          <w:tcPr>
            <w:tcW w:w="4320" w:type="dxa"/>
            <w:shd w:val="clear" w:color="auto" w:fill="EAF1DD" w:themeFill="accent3" w:themeFillTint="33"/>
          </w:tcPr>
          <w:p w14:paraId="1B983A09" w14:textId="1EA697A9" w:rsidR="00F27CF0" w:rsidRPr="00D27A3B" w:rsidRDefault="00FE3492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  <w:rPr>
                <w:color w:val="auto"/>
              </w:rPr>
            </w:pPr>
            <w:r>
              <w:rPr>
                <w:color w:val="auto"/>
              </w:rPr>
              <w:t xml:space="preserve">Quarterly </w:t>
            </w:r>
            <w:r w:rsidR="00F27CF0">
              <w:rPr>
                <w:color w:val="auto"/>
              </w:rPr>
              <w:t>chec</w:t>
            </w:r>
            <w:r w:rsidR="003E4C45">
              <w:rPr>
                <w:color w:val="auto"/>
              </w:rPr>
              <w:t>k-</w:t>
            </w:r>
            <w:r w:rsidR="00F27CF0">
              <w:rPr>
                <w:color w:val="auto"/>
              </w:rPr>
              <w:t xml:space="preserve">ins with </w:t>
            </w:r>
            <w:r w:rsidR="0065297A">
              <w:rPr>
                <w:color w:val="auto"/>
              </w:rPr>
              <w:t>your</w:t>
            </w:r>
            <w:r w:rsidR="00F27CF0">
              <w:rPr>
                <w:color w:val="auto"/>
              </w:rPr>
              <w:t xml:space="preserve"> </w:t>
            </w:r>
            <w:r w:rsidR="008B499C">
              <w:rPr>
                <w:color w:val="auto"/>
              </w:rPr>
              <w:t>direct report</w:t>
            </w:r>
            <w:r w:rsidR="00F27CF0">
              <w:rPr>
                <w:color w:val="auto"/>
              </w:rPr>
              <w:t xml:space="preserve"> are </w:t>
            </w:r>
            <w:r>
              <w:rPr>
                <w:color w:val="auto"/>
              </w:rPr>
              <w:t xml:space="preserve">informal </w:t>
            </w:r>
            <w:r w:rsidR="00F27CF0">
              <w:rPr>
                <w:color w:val="auto"/>
              </w:rPr>
              <w:t>p</w:t>
            </w:r>
            <w:r w:rsidR="00F27CF0" w:rsidRPr="00D27A3B">
              <w:rPr>
                <w:color w:val="auto"/>
              </w:rPr>
              <w:t>erformance conversat</w:t>
            </w:r>
            <w:r w:rsidR="00F27CF0">
              <w:rPr>
                <w:color w:val="auto"/>
              </w:rPr>
              <w:t>ions that should cover three topics:</w:t>
            </w:r>
          </w:p>
          <w:p w14:paraId="39F71F32" w14:textId="77777777" w:rsidR="00F27CF0" w:rsidRPr="00D27A3B" w:rsidRDefault="00F27CF0" w:rsidP="00F27CF0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  <w:rPr>
                <w:color w:val="auto"/>
              </w:rPr>
            </w:pPr>
            <w:r w:rsidRPr="00D27A3B">
              <w:rPr>
                <w:color w:val="auto"/>
              </w:rPr>
              <w:t>review of expectations</w:t>
            </w:r>
          </w:p>
          <w:p w14:paraId="58749648" w14:textId="77777777" w:rsidR="00F27CF0" w:rsidRPr="00D27A3B" w:rsidRDefault="00F27CF0" w:rsidP="00F27CF0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  <w:rPr>
                <w:color w:val="auto"/>
              </w:rPr>
            </w:pPr>
            <w:r w:rsidRPr="00D27A3B">
              <w:rPr>
                <w:color w:val="auto"/>
              </w:rPr>
              <w:t>progress on goals</w:t>
            </w:r>
          </w:p>
          <w:p w14:paraId="47A1F32D" w14:textId="75489881" w:rsidR="00F27CF0" w:rsidRPr="00D27A3B" w:rsidRDefault="00F27CF0" w:rsidP="00F27CF0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  <w:rPr>
                <w:b/>
                <w:color w:val="auto"/>
              </w:rPr>
            </w:pPr>
            <w:r w:rsidRPr="00D27A3B">
              <w:rPr>
                <w:color w:val="auto"/>
              </w:rPr>
              <w:t>opportuni</w:t>
            </w:r>
            <w:r>
              <w:rPr>
                <w:color w:val="auto"/>
              </w:rPr>
              <w:t>ties for growth and development</w:t>
            </w:r>
          </w:p>
          <w:p w14:paraId="09BD2F6A" w14:textId="5AAE4842" w:rsidR="00114492" w:rsidRDefault="008B499C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  <w:rPr>
                <w:color w:val="auto"/>
              </w:rPr>
            </w:pPr>
            <w:r>
              <w:rPr>
                <w:color w:val="auto"/>
              </w:rPr>
              <w:t>The employee</w:t>
            </w:r>
            <w:r w:rsidR="00B55019">
              <w:rPr>
                <w:color w:val="auto"/>
              </w:rPr>
              <w:t xml:space="preserve"> may enter </w:t>
            </w:r>
            <w:r w:rsidR="00B61374">
              <w:rPr>
                <w:color w:val="auto"/>
              </w:rPr>
              <w:t xml:space="preserve">check-in notes </w:t>
            </w:r>
            <w:r>
              <w:rPr>
                <w:color w:val="auto"/>
              </w:rPr>
              <w:t xml:space="preserve">manually </w:t>
            </w:r>
            <w:r w:rsidR="00F27CF0" w:rsidRPr="00D27A3B">
              <w:rPr>
                <w:color w:val="auto"/>
              </w:rPr>
              <w:t>or upload</w:t>
            </w:r>
            <w:r w:rsidR="00B55019">
              <w:rPr>
                <w:color w:val="auto"/>
              </w:rPr>
              <w:t xml:space="preserve"> them </w:t>
            </w:r>
            <w:r w:rsidR="003E4C45">
              <w:rPr>
                <w:color w:val="auto"/>
              </w:rPr>
              <w:t>as an attachment</w:t>
            </w:r>
            <w:r w:rsidR="00F27CF0" w:rsidRPr="00D27A3B">
              <w:rPr>
                <w:color w:val="auto"/>
              </w:rPr>
              <w:t xml:space="preserve"> into </w:t>
            </w:r>
            <w:r w:rsidR="00F27CF0">
              <w:rPr>
                <w:color w:val="auto"/>
              </w:rPr>
              <w:t xml:space="preserve">the appropriate box in the </w:t>
            </w:r>
            <w:r w:rsidR="00F27CF0" w:rsidRPr="00B61374">
              <w:rPr>
                <w:b/>
                <w:color w:val="auto"/>
              </w:rPr>
              <w:t>Quarterly Notes</w:t>
            </w:r>
            <w:r w:rsidRPr="00B61374">
              <w:rPr>
                <w:color w:val="auto"/>
              </w:rPr>
              <w:t xml:space="preserve"> </w:t>
            </w:r>
            <w:r>
              <w:rPr>
                <w:color w:val="auto"/>
              </w:rPr>
              <w:t>section of their form.</w:t>
            </w:r>
          </w:p>
          <w:p w14:paraId="6B16E810" w14:textId="77777777" w:rsidR="00114492" w:rsidRDefault="00114492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  <w:rPr>
                <w:b/>
                <w:color w:val="auto"/>
              </w:rPr>
            </w:pPr>
          </w:p>
          <w:p w14:paraId="75516131" w14:textId="19AEE7BD" w:rsidR="00114492" w:rsidRPr="00114492" w:rsidRDefault="00227DAF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  <w:rPr>
                <w:b/>
                <w:i/>
                <w:color w:val="auto"/>
              </w:rPr>
            </w:pPr>
            <w:r>
              <w:rPr>
                <w:b/>
                <w:i/>
                <w:color w:val="auto"/>
              </w:rPr>
              <w:t xml:space="preserve">The </w:t>
            </w:r>
            <w:proofErr w:type="spellStart"/>
            <w:r>
              <w:rPr>
                <w:b/>
                <w:i/>
                <w:color w:val="auto"/>
              </w:rPr>
              <w:t>PageUp</w:t>
            </w:r>
            <w:proofErr w:type="spellEnd"/>
            <w:r>
              <w:rPr>
                <w:b/>
                <w:i/>
                <w:color w:val="auto"/>
              </w:rPr>
              <w:t xml:space="preserve"> system requires s</w:t>
            </w:r>
            <w:r w:rsidR="00114492">
              <w:rPr>
                <w:b/>
                <w:i/>
                <w:color w:val="auto"/>
              </w:rPr>
              <w:t>upervisor</w:t>
            </w:r>
            <w:r w:rsidR="00114492" w:rsidRPr="00114492">
              <w:rPr>
                <w:b/>
                <w:i/>
                <w:color w:val="auto"/>
              </w:rPr>
              <w:t xml:space="preserve"> comments in this section</w:t>
            </w:r>
            <w:r>
              <w:rPr>
                <w:b/>
                <w:i/>
                <w:color w:val="auto"/>
              </w:rPr>
              <w:t>, though this is not a required part of Lehigh’s process</w:t>
            </w:r>
            <w:r w:rsidR="00114492" w:rsidRPr="00114492">
              <w:rPr>
                <w:b/>
                <w:i/>
                <w:color w:val="auto"/>
              </w:rPr>
              <w:t>.</w:t>
            </w:r>
          </w:p>
        </w:tc>
        <w:tc>
          <w:tcPr>
            <w:tcW w:w="6321" w:type="dxa"/>
            <w:shd w:val="clear" w:color="auto" w:fill="EAF1DD" w:themeFill="accent3" w:themeFillTint="33"/>
            <w:vAlign w:val="center"/>
          </w:tcPr>
          <w:p w14:paraId="4E0A83D8" w14:textId="3676F883" w:rsidR="00F27CF0" w:rsidRDefault="00F27CF0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D2889D7" wp14:editId="289DD781">
                  <wp:extent cx="3892657" cy="2226366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7041" cy="223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CF0" w14:paraId="7289CA92" w14:textId="77777777" w:rsidTr="006D2D29">
        <w:trPr>
          <w:trHeight w:val="517"/>
        </w:trPr>
        <w:tc>
          <w:tcPr>
            <w:tcW w:w="10641" w:type="dxa"/>
            <w:gridSpan w:val="2"/>
            <w:shd w:val="clear" w:color="auto" w:fill="76923C" w:themeFill="accent3" w:themeFillShade="BF"/>
          </w:tcPr>
          <w:p w14:paraId="21707514" w14:textId="442D9000" w:rsidR="00F27CF0" w:rsidRDefault="005B1633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jc w:val="center"/>
              <w:rPr>
                <w:b/>
                <w:color w:val="FFFFFF" w:themeColor="background1"/>
                <w:sz w:val="24"/>
              </w:rPr>
            </w:pPr>
            <w:r w:rsidRPr="002B2A3D">
              <w:rPr>
                <w:noProof/>
                <w:lang w:val="en-US"/>
              </w:rPr>
              <w:drawing>
                <wp:anchor distT="0" distB="0" distL="114300" distR="114300" simplePos="0" relativeHeight="251728896" behindDoc="0" locked="0" layoutInCell="1" allowOverlap="1" wp14:anchorId="22FA2ABE" wp14:editId="77A7C5F0">
                  <wp:simplePos x="0" y="0"/>
                  <wp:positionH relativeFrom="column">
                    <wp:posOffset>3975928</wp:posOffset>
                  </wp:positionH>
                  <wp:positionV relativeFrom="paragraph">
                    <wp:posOffset>-17339</wp:posOffset>
                  </wp:positionV>
                  <wp:extent cx="316100" cy="228600"/>
                  <wp:effectExtent l="0" t="0" r="8255" b="0"/>
                  <wp:wrapNone/>
                  <wp:docPr id="16" name="Picture 16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>
                            <a:hlinkClick r:id="rId24"/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7CF0">
              <w:rPr>
                <w:b/>
                <w:color w:val="FFFFFF" w:themeColor="background1"/>
                <w:sz w:val="24"/>
              </w:rPr>
              <w:t>4</w:t>
            </w:r>
            <w:r w:rsidR="00F27CF0" w:rsidRPr="009F6CA0">
              <w:rPr>
                <w:b/>
                <w:color w:val="FFFFFF" w:themeColor="background1"/>
                <w:sz w:val="24"/>
                <w:vertAlign w:val="superscript"/>
              </w:rPr>
              <w:t>th</w:t>
            </w:r>
            <w:r w:rsidR="00F27CF0">
              <w:rPr>
                <w:b/>
                <w:color w:val="FFFFFF" w:themeColor="background1"/>
                <w:sz w:val="24"/>
              </w:rPr>
              <w:t xml:space="preserve"> </w:t>
            </w:r>
            <w:bookmarkStart w:id="1" w:name="FourthQuarter"/>
            <w:r w:rsidR="00F27CF0">
              <w:rPr>
                <w:b/>
                <w:color w:val="FFFFFF" w:themeColor="background1"/>
                <w:sz w:val="24"/>
              </w:rPr>
              <w:t>Quarter Update</w:t>
            </w:r>
            <w:bookmarkEnd w:id="1"/>
          </w:p>
          <w:p w14:paraId="1A4C0C8A" w14:textId="42CD5723" w:rsidR="00F33852" w:rsidRDefault="00F33852" w:rsidP="008B49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jc w:val="center"/>
              <w:rPr>
                <w:noProof/>
                <w:lang w:val="en-US"/>
              </w:rPr>
            </w:pPr>
            <w:r w:rsidRPr="00F33852">
              <w:rPr>
                <w:b/>
                <w:i/>
                <w:color w:val="FFFFFF" w:themeColor="background1"/>
              </w:rPr>
              <w:t>This step includes preparing for the annual performance review</w:t>
            </w:r>
          </w:p>
        </w:tc>
      </w:tr>
      <w:tr w:rsidR="00062F55" w14:paraId="75E1805B" w14:textId="77777777" w:rsidTr="00B55019">
        <w:trPr>
          <w:trHeight w:val="280"/>
        </w:trPr>
        <w:tc>
          <w:tcPr>
            <w:tcW w:w="4320" w:type="dxa"/>
            <w:shd w:val="clear" w:color="auto" w:fill="EAF1DD" w:themeFill="accent3" w:themeFillTint="33"/>
          </w:tcPr>
          <w:p w14:paraId="7AC73352" w14:textId="7B880806" w:rsidR="00062F55" w:rsidRPr="00B61374" w:rsidRDefault="00B55019" w:rsidP="00062F55">
            <w:pPr>
              <w:spacing w:before="60" w:after="60"/>
              <w:rPr>
                <w:b/>
                <w:i/>
              </w:rPr>
            </w:pPr>
            <w:r w:rsidRPr="00B61374">
              <w:rPr>
                <w:b/>
                <w:i/>
                <w:color w:val="auto"/>
              </w:rPr>
              <w:t>During the 4</w:t>
            </w:r>
            <w:r w:rsidRPr="00B61374">
              <w:rPr>
                <w:b/>
                <w:i/>
                <w:color w:val="auto"/>
                <w:vertAlign w:val="superscript"/>
              </w:rPr>
              <w:t>th</w:t>
            </w:r>
            <w:r w:rsidRPr="00B61374">
              <w:rPr>
                <w:b/>
                <w:i/>
                <w:color w:val="auto"/>
              </w:rPr>
              <w:t xml:space="preserve"> Quarter step, </w:t>
            </w:r>
            <w:r w:rsidR="00B61374">
              <w:rPr>
                <w:b/>
                <w:i/>
                <w:color w:val="auto"/>
              </w:rPr>
              <w:t xml:space="preserve">your </w:t>
            </w:r>
            <w:r w:rsidRPr="00B61374">
              <w:rPr>
                <w:b/>
                <w:i/>
                <w:color w:val="auto"/>
                <w:u w:val="single"/>
              </w:rPr>
              <w:t>direct report</w:t>
            </w:r>
            <w:r w:rsidRPr="00B61374">
              <w:rPr>
                <w:b/>
                <w:i/>
                <w:color w:val="auto"/>
              </w:rPr>
              <w:t xml:space="preserve"> is to complete the following in preparation for the annual performance review:</w:t>
            </w:r>
            <w:r w:rsidR="00B61374" w:rsidRPr="00B61374">
              <w:rPr>
                <w:b/>
                <w:i/>
                <w:color w:val="auto"/>
              </w:rPr>
              <w:br/>
            </w:r>
          </w:p>
          <w:p w14:paraId="52D1DEA3" w14:textId="16A83638" w:rsidR="00533F54" w:rsidRDefault="00B55019" w:rsidP="00B55019">
            <w:pPr>
              <w:pStyle w:val="ListParagraph"/>
              <w:numPr>
                <w:ilvl w:val="0"/>
                <w:numId w:val="25"/>
              </w:numPr>
              <w:spacing w:before="60" w:after="60"/>
            </w:pPr>
            <w:r>
              <w:t xml:space="preserve">Enter </w:t>
            </w:r>
            <w:r w:rsidR="00B61374">
              <w:rPr>
                <w:b/>
              </w:rPr>
              <w:t>A</w:t>
            </w:r>
            <w:r w:rsidRPr="00B61374">
              <w:rPr>
                <w:b/>
              </w:rPr>
              <w:t>ccountabilities</w:t>
            </w:r>
            <w:r w:rsidRPr="00B61374">
              <w:t xml:space="preserve"> </w:t>
            </w:r>
            <w:r>
              <w:t>manually or upload a copy of the Position Description</w:t>
            </w:r>
          </w:p>
          <w:p w14:paraId="2C8720F0" w14:textId="093873F5" w:rsidR="00B55019" w:rsidRDefault="00B55019" w:rsidP="00B55019">
            <w:pPr>
              <w:pStyle w:val="ListParagraph"/>
              <w:numPr>
                <w:ilvl w:val="0"/>
                <w:numId w:val="25"/>
              </w:numPr>
              <w:spacing w:before="60" w:after="60"/>
            </w:pPr>
            <w:r>
              <w:t xml:space="preserve">Enter or revise </w:t>
            </w:r>
            <w:r w:rsidR="00B61374">
              <w:rPr>
                <w:b/>
              </w:rPr>
              <w:t>G</w:t>
            </w:r>
            <w:r w:rsidRPr="00B61374">
              <w:rPr>
                <w:b/>
              </w:rPr>
              <w:t>oals</w:t>
            </w:r>
          </w:p>
          <w:p w14:paraId="7F8D8A3B" w14:textId="494A8A30" w:rsidR="00B55019" w:rsidRDefault="00B55019" w:rsidP="00B55019">
            <w:pPr>
              <w:pStyle w:val="ListParagraph"/>
              <w:numPr>
                <w:ilvl w:val="0"/>
                <w:numId w:val="25"/>
              </w:numPr>
              <w:spacing w:before="60" w:after="60"/>
            </w:pPr>
            <w:r>
              <w:t xml:space="preserve">Answer </w:t>
            </w:r>
            <w:r w:rsidRPr="00B61374">
              <w:t xml:space="preserve">the </w:t>
            </w:r>
            <w:r w:rsidRPr="00B61374">
              <w:rPr>
                <w:b/>
              </w:rPr>
              <w:t>Self-Assessment</w:t>
            </w:r>
            <w:r w:rsidRPr="00B55019">
              <w:rPr>
                <w:b/>
                <w:i/>
              </w:rPr>
              <w:t xml:space="preserve"> </w:t>
            </w:r>
            <w:r>
              <w:t>questions</w:t>
            </w:r>
          </w:p>
          <w:p w14:paraId="788D7F27" w14:textId="77777777" w:rsidR="00062F55" w:rsidRDefault="00533F54" w:rsidP="00726286">
            <w:pPr>
              <w:spacing w:before="60" w:after="60"/>
            </w:pPr>
            <w:r>
              <w:t xml:space="preserve"> </w:t>
            </w:r>
          </w:p>
          <w:p w14:paraId="36ACD5E7" w14:textId="2370D553" w:rsidR="00B55019" w:rsidRPr="00B55019" w:rsidRDefault="00B55019" w:rsidP="005D69F6">
            <w:pPr>
              <w:spacing w:before="60" w:after="60"/>
              <w:rPr>
                <w:b/>
              </w:rPr>
            </w:pPr>
            <w:r>
              <w:rPr>
                <w:b/>
              </w:rPr>
              <w:t xml:space="preserve">No </w:t>
            </w:r>
            <w:r w:rsidR="005D69F6">
              <w:rPr>
                <w:b/>
              </w:rPr>
              <w:t>supervisor</w:t>
            </w:r>
            <w:r>
              <w:rPr>
                <w:b/>
              </w:rPr>
              <w:t xml:space="preserve"> action is </w:t>
            </w:r>
            <w:r w:rsidR="00FB18B3">
              <w:rPr>
                <w:b/>
              </w:rPr>
              <w:t>required</w:t>
            </w:r>
            <w:r>
              <w:rPr>
                <w:b/>
              </w:rPr>
              <w:t xml:space="preserve"> during this step.</w:t>
            </w:r>
          </w:p>
        </w:tc>
        <w:tc>
          <w:tcPr>
            <w:tcW w:w="6321" w:type="dxa"/>
            <w:shd w:val="clear" w:color="auto" w:fill="EAF1DD" w:themeFill="accent3" w:themeFillTint="33"/>
            <w:vAlign w:val="center"/>
          </w:tcPr>
          <w:p w14:paraId="458C2947" w14:textId="36FBC375" w:rsidR="00A371DB" w:rsidRDefault="00062F55" w:rsidP="00F27CF0">
            <w:pPr>
              <w:spacing w:before="60" w:after="60"/>
            </w:pPr>
            <w:r>
              <w:rPr>
                <w:noProof/>
                <w:lang w:val="en-US"/>
              </w:rPr>
              <w:drawing>
                <wp:inline distT="0" distB="0" distL="0" distR="0" wp14:anchorId="37E754F4" wp14:editId="11864413">
                  <wp:extent cx="3104017" cy="1600200"/>
                  <wp:effectExtent l="0" t="0" r="127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368" cy="1613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96C3C8" w14:textId="1ED7F3E4" w:rsidR="00B55019" w:rsidRDefault="00B55019" w:rsidP="00F27CF0">
            <w:pPr>
              <w:spacing w:before="60" w:after="60"/>
            </w:pPr>
            <w:r>
              <w:rPr>
                <w:noProof/>
                <w:lang w:val="en-US"/>
              </w:rPr>
              <w:drawing>
                <wp:inline distT="0" distB="0" distL="0" distR="0" wp14:anchorId="5DB4302B" wp14:editId="20C1F611">
                  <wp:extent cx="3112218" cy="1598212"/>
                  <wp:effectExtent l="0" t="0" r="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t="3292" b="5399"/>
                          <a:stretch/>
                        </pic:blipFill>
                        <pic:spPr bwMode="auto">
                          <a:xfrm>
                            <a:off x="0" y="0"/>
                            <a:ext cx="3168562" cy="1627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8B3" w14:paraId="765D86CD" w14:textId="77777777" w:rsidTr="00B55019">
        <w:trPr>
          <w:trHeight w:val="280"/>
        </w:trPr>
        <w:tc>
          <w:tcPr>
            <w:tcW w:w="4320" w:type="dxa"/>
            <w:shd w:val="clear" w:color="auto" w:fill="EAF1DD" w:themeFill="accent3" w:themeFillTint="33"/>
          </w:tcPr>
          <w:p w14:paraId="1B71D882" w14:textId="3EF86E7A" w:rsidR="001405B4" w:rsidRDefault="001405B4" w:rsidP="00062F55">
            <w:pPr>
              <w:spacing w:before="60" w:after="60"/>
              <w:rPr>
                <w:color w:val="auto"/>
              </w:rPr>
            </w:pPr>
            <w:r>
              <w:rPr>
                <w:b/>
                <w:color w:val="4F6228" w:themeColor="accent3" w:themeShade="80"/>
              </w:rPr>
              <w:lastRenderedPageBreak/>
              <w:t>External Feedback Feature</w:t>
            </w:r>
          </w:p>
          <w:p w14:paraId="21F27DCD" w14:textId="77777777" w:rsidR="001405B4" w:rsidRDefault="001405B4" w:rsidP="00062F55">
            <w:pPr>
              <w:spacing w:before="60" w:after="60"/>
              <w:rPr>
                <w:color w:val="auto"/>
              </w:rPr>
            </w:pPr>
          </w:p>
          <w:p w14:paraId="5F766BF0" w14:textId="0EF9D424" w:rsidR="001405B4" w:rsidRDefault="001405B4" w:rsidP="00062F55">
            <w:pPr>
              <w:spacing w:before="60" w:after="60"/>
              <w:rPr>
                <w:color w:val="auto"/>
              </w:rPr>
            </w:pPr>
            <w:r>
              <w:rPr>
                <w:color w:val="auto"/>
              </w:rPr>
              <w:t>This function is</w:t>
            </w:r>
            <w:r w:rsidR="00FB18B3" w:rsidRPr="00F56C7C">
              <w:rPr>
                <w:color w:val="auto"/>
              </w:rPr>
              <w:t xml:space="preserve"> used</w:t>
            </w:r>
            <w:r w:rsidR="00F56C7C">
              <w:rPr>
                <w:color w:val="auto"/>
              </w:rPr>
              <w:t xml:space="preserve"> to request </w:t>
            </w:r>
            <w:r>
              <w:rPr>
                <w:color w:val="auto"/>
              </w:rPr>
              <w:t xml:space="preserve">performance </w:t>
            </w:r>
            <w:r w:rsidR="00F56C7C">
              <w:rPr>
                <w:color w:val="auto"/>
              </w:rPr>
              <w:t>feedback from</w:t>
            </w:r>
            <w:r>
              <w:rPr>
                <w:color w:val="auto"/>
              </w:rPr>
              <w:t xml:space="preserve"> individuals who are not the employee’s direct supervisor</w:t>
            </w:r>
            <w:r w:rsidR="00F56C7C">
              <w:rPr>
                <w:color w:val="auto"/>
              </w:rPr>
              <w:t xml:space="preserve">. </w:t>
            </w:r>
          </w:p>
          <w:p w14:paraId="2BBED8F4" w14:textId="77777777" w:rsidR="001405B4" w:rsidRDefault="001405B4" w:rsidP="00062F55">
            <w:pPr>
              <w:spacing w:before="60" w:after="60"/>
              <w:rPr>
                <w:color w:val="auto"/>
              </w:rPr>
            </w:pPr>
          </w:p>
          <w:p w14:paraId="74AD93D9" w14:textId="0EB249C2" w:rsidR="00FB18B3" w:rsidRDefault="001405B4" w:rsidP="00062F55">
            <w:pPr>
              <w:spacing w:before="60" w:after="60"/>
              <w:rPr>
                <w:color w:val="auto"/>
              </w:rPr>
            </w:pPr>
            <w:r>
              <w:rPr>
                <w:color w:val="auto"/>
              </w:rPr>
              <w:t>It</w:t>
            </w:r>
            <w:r w:rsidR="00F56C7C">
              <w:rPr>
                <w:color w:val="auto"/>
              </w:rPr>
              <w:t xml:space="preserve"> </w:t>
            </w:r>
            <w:r>
              <w:rPr>
                <w:color w:val="auto"/>
              </w:rPr>
              <w:t>can be</w:t>
            </w:r>
            <w:r w:rsidR="00F56C7C">
              <w:rPr>
                <w:color w:val="auto"/>
              </w:rPr>
              <w:t xml:space="preserve"> useful in the event of a dual reporting structure</w:t>
            </w:r>
            <w:r>
              <w:rPr>
                <w:color w:val="auto"/>
              </w:rPr>
              <w:t>, or may</w:t>
            </w:r>
            <w:r w:rsidR="00F56C7C">
              <w:rPr>
                <w:color w:val="auto"/>
              </w:rPr>
              <w:t xml:space="preserve"> be used to solicit feedback from colleagues or others as appropriate.</w:t>
            </w:r>
          </w:p>
          <w:p w14:paraId="21F81B91" w14:textId="28A41B82" w:rsidR="00F56C7C" w:rsidRDefault="00F56C7C" w:rsidP="00062F55">
            <w:pPr>
              <w:spacing w:before="60" w:after="60"/>
              <w:rPr>
                <w:color w:val="auto"/>
              </w:rPr>
            </w:pPr>
          </w:p>
          <w:p w14:paraId="3AC0172E" w14:textId="52C057AB" w:rsidR="00F56C7C" w:rsidRDefault="00F56C7C" w:rsidP="00062F55">
            <w:pPr>
              <w:spacing w:before="60" w:after="60"/>
              <w:rPr>
                <w:color w:val="auto"/>
              </w:rPr>
            </w:pPr>
          </w:p>
          <w:p w14:paraId="37F01C14" w14:textId="05750F60" w:rsidR="00F56C7C" w:rsidRDefault="00F56C7C" w:rsidP="00062F55">
            <w:pPr>
              <w:spacing w:before="60" w:after="60"/>
              <w:rPr>
                <w:color w:val="auto"/>
              </w:rPr>
            </w:pPr>
          </w:p>
          <w:p w14:paraId="76DB93FD" w14:textId="632668DA" w:rsidR="00F56C7C" w:rsidRDefault="00F56C7C" w:rsidP="00062F55">
            <w:pPr>
              <w:spacing w:before="60" w:after="60"/>
              <w:rPr>
                <w:color w:val="auto"/>
              </w:rPr>
            </w:pPr>
          </w:p>
          <w:p w14:paraId="539150C8" w14:textId="661273E6" w:rsidR="00F56C7C" w:rsidRDefault="00F56C7C" w:rsidP="00062F55">
            <w:pPr>
              <w:spacing w:before="60" w:after="60"/>
              <w:rPr>
                <w:color w:val="auto"/>
              </w:rPr>
            </w:pPr>
          </w:p>
          <w:p w14:paraId="2EA75571" w14:textId="02AFE5CA" w:rsidR="00F56C7C" w:rsidRPr="00F56C7C" w:rsidRDefault="00F56C7C" w:rsidP="00F56C7C">
            <w:pPr>
              <w:spacing w:before="60" w:after="60"/>
              <w:rPr>
                <w:color w:val="auto"/>
              </w:rPr>
            </w:pPr>
            <w:r>
              <w:rPr>
                <w:color w:val="auto"/>
              </w:rPr>
              <w:t xml:space="preserve">Entries submitted via </w:t>
            </w:r>
            <w:r w:rsidRPr="001405B4">
              <w:rPr>
                <w:b/>
                <w:color w:val="auto"/>
              </w:rPr>
              <w:t>External feedback</w:t>
            </w:r>
            <w:r>
              <w:rPr>
                <w:color w:val="auto"/>
              </w:rPr>
              <w:t xml:space="preserve"> will embed directly into the Performance Review.</w:t>
            </w:r>
          </w:p>
        </w:tc>
        <w:tc>
          <w:tcPr>
            <w:tcW w:w="6321" w:type="dxa"/>
            <w:shd w:val="clear" w:color="auto" w:fill="EAF1DD" w:themeFill="accent3" w:themeFillTint="33"/>
            <w:vAlign w:val="center"/>
          </w:tcPr>
          <w:p w14:paraId="699546F2" w14:textId="77777777" w:rsidR="00FB18B3" w:rsidRDefault="00FB18B3" w:rsidP="00F27CF0">
            <w:pPr>
              <w:spacing w:before="60" w:after="60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36E8AF6" wp14:editId="6CBE85C8">
                  <wp:extent cx="3533121" cy="2226366"/>
                  <wp:effectExtent l="0" t="0" r="0" b="254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594" cy="225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8D905" w14:textId="77777777" w:rsidR="00F56C7C" w:rsidRDefault="00F56C7C" w:rsidP="00F27CF0">
            <w:pPr>
              <w:spacing w:before="60" w:after="60"/>
              <w:rPr>
                <w:noProof/>
                <w:lang w:val="en-US"/>
              </w:rPr>
            </w:pPr>
          </w:p>
          <w:p w14:paraId="6485A6D1" w14:textId="06A7C23E" w:rsidR="00F56C7C" w:rsidRDefault="00F56C7C" w:rsidP="00F27CF0">
            <w:pPr>
              <w:spacing w:before="60" w:after="60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CD385EF" wp14:editId="7058CE73">
                  <wp:extent cx="3663498" cy="1884459"/>
                  <wp:effectExtent l="0" t="0" r="0" b="190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361" cy="189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019" w14:paraId="63B63363" w14:textId="77777777" w:rsidTr="000511B8">
        <w:trPr>
          <w:trHeight w:val="280"/>
        </w:trPr>
        <w:tc>
          <w:tcPr>
            <w:tcW w:w="10641" w:type="dxa"/>
            <w:gridSpan w:val="2"/>
            <w:shd w:val="clear" w:color="auto" w:fill="D6E3BC" w:themeFill="accent3" w:themeFillTint="66"/>
          </w:tcPr>
          <w:p w14:paraId="3383D604" w14:textId="2848CCF9" w:rsidR="00B55019" w:rsidRPr="00B55019" w:rsidRDefault="002D66D0" w:rsidP="002D6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jc w:val="both"/>
              <w:rPr>
                <w:b/>
                <w:i/>
                <w:color w:val="auto"/>
              </w:rPr>
            </w:pPr>
            <w:r>
              <w:rPr>
                <w:b/>
                <w:i/>
                <w:color w:val="auto"/>
              </w:rPr>
              <w:t xml:space="preserve">  In order to</w:t>
            </w:r>
            <w:r w:rsidRPr="00B55019">
              <w:rPr>
                <w:b/>
                <w:i/>
                <w:color w:val="auto"/>
              </w:rPr>
              <w:t xml:space="preserve"> transition </w:t>
            </w:r>
            <w:r>
              <w:rPr>
                <w:b/>
                <w:i/>
                <w:color w:val="auto"/>
              </w:rPr>
              <w:t xml:space="preserve">the form </w:t>
            </w:r>
            <w:r w:rsidRPr="00B55019">
              <w:rPr>
                <w:b/>
                <w:i/>
                <w:color w:val="auto"/>
              </w:rPr>
              <w:t>to you for the End of Year Evaluation (Rating</w:t>
            </w:r>
            <w:r>
              <w:rPr>
                <w:b/>
                <w:i/>
                <w:color w:val="auto"/>
              </w:rPr>
              <w:t xml:space="preserve">) step, your direct report must select the “Go to next step” button in the Next Steps section of their form. After doing so, they </w:t>
            </w:r>
            <w:r w:rsidR="00B55019" w:rsidRPr="00B55019">
              <w:rPr>
                <w:b/>
                <w:i/>
                <w:color w:val="auto"/>
              </w:rPr>
              <w:t>will not be able to make edits.</w:t>
            </w:r>
          </w:p>
        </w:tc>
      </w:tr>
      <w:tr w:rsidR="00B55019" w14:paraId="0D504A3E" w14:textId="77777777" w:rsidTr="006D2D29">
        <w:trPr>
          <w:trHeight w:val="280"/>
        </w:trPr>
        <w:tc>
          <w:tcPr>
            <w:tcW w:w="10641" w:type="dxa"/>
            <w:gridSpan w:val="2"/>
            <w:shd w:val="clear" w:color="auto" w:fill="76923C" w:themeFill="accent3" w:themeFillShade="BF"/>
          </w:tcPr>
          <w:p w14:paraId="6F4D8E12" w14:textId="124F8B3E" w:rsidR="00B55019" w:rsidRDefault="005B1633" w:rsidP="00B550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jc w:val="center"/>
              <w:rPr>
                <w:noProof/>
                <w:lang w:val="en-US"/>
              </w:rPr>
            </w:pPr>
            <w:r w:rsidRPr="002B2A3D">
              <w:rPr>
                <w:noProof/>
                <w:lang w:val="en-US"/>
              </w:rPr>
              <w:drawing>
                <wp:anchor distT="0" distB="0" distL="114300" distR="114300" simplePos="0" relativeHeight="251730944" behindDoc="0" locked="0" layoutInCell="1" allowOverlap="1" wp14:anchorId="4CA849EF" wp14:editId="4A04AF0A">
                  <wp:simplePos x="0" y="0"/>
                  <wp:positionH relativeFrom="column">
                    <wp:posOffset>4453006</wp:posOffset>
                  </wp:positionH>
                  <wp:positionV relativeFrom="paragraph">
                    <wp:posOffset>1635</wp:posOffset>
                  </wp:positionV>
                  <wp:extent cx="316100" cy="228600"/>
                  <wp:effectExtent l="0" t="0" r="8255" b="0"/>
                  <wp:wrapNone/>
                  <wp:docPr id="41" name="Picture 41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>
                            <a:hlinkClick r:id="rId29"/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5019">
              <w:rPr>
                <w:b/>
                <w:color w:val="FFFFFF" w:themeColor="background1"/>
                <w:sz w:val="24"/>
              </w:rPr>
              <w:t xml:space="preserve">End </w:t>
            </w:r>
            <w:bookmarkStart w:id="2" w:name="EvalRating"/>
            <w:r w:rsidR="00B55019">
              <w:rPr>
                <w:b/>
                <w:color w:val="FFFFFF" w:themeColor="background1"/>
                <w:sz w:val="24"/>
              </w:rPr>
              <w:t>of Year Evaluation (Rating)</w:t>
            </w:r>
            <w:bookmarkEnd w:id="2"/>
            <w:r w:rsidRPr="002B2A3D">
              <w:rPr>
                <w:noProof/>
                <w:lang w:val="en-US"/>
              </w:rPr>
              <w:t xml:space="preserve"> </w:t>
            </w:r>
          </w:p>
        </w:tc>
      </w:tr>
      <w:tr w:rsidR="00F27CF0" w14:paraId="4552633E" w14:textId="77777777" w:rsidTr="00B55019">
        <w:trPr>
          <w:trHeight w:val="280"/>
        </w:trPr>
        <w:tc>
          <w:tcPr>
            <w:tcW w:w="4320" w:type="dxa"/>
            <w:shd w:val="clear" w:color="auto" w:fill="EAF1DD" w:themeFill="accent3" w:themeFillTint="33"/>
          </w:tcPr>
          <w:p w14:paraId="1C7EFC7C" w14:textId="22D9D2DF" w:rsidR="00F27CF0" w:rsidRDefault="00B622C4" w:rsidP="00B62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</w:pPr>
            <w:r>
              <w:t>Begin by reviewing the conten</w:t>
            </w:r>
            <w:r w:rsidR="004975D3">
              <w:t xml:space="preserve">t within these </w:t>
            </w:r>
            <w:r>
              <w:t>sections:</w:t>
            </w:r>
          </w:p>
          <w:p w14:paraId="7110C727" w14:textId="2123F642" w:rsidR="00B622C4" w:rsidRDefault="00B622C4" w:rsidP="00AB3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</w:pPr>
            <w:bookmarkStart w:id="3" w:name="_GoBack"/>
            <w:bookmarkEnd w:id="3"/>
          </w:p>
          <w:p w14:paraId="748183D0" w14:textId="7F0C5A8E" w:rsidR="00B622C4" w:rsidRPr="00B622C4" w:rsidRDefault="00B622C4" w:rsidP="00B622C4">
            <w:pPr>
              <w:pStyle w:val="ListParagraph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</w:pPr>
            <w:r>
              <w:rPr>
                <w:b/>
              </w:rPr>
              <w:t>Quarterly Notes</w:t>
            </w:r>
          </w:p>
          <w:p w14:paraId="02C277DC" w14:textId="72FD6989" w:rsidR="0054637C" w:rsidRPr="004066B5" w:rsidRDefault="00B622C4" w:rsidP="0054637C">
            <w:pPr>
              <w:pStyle w:val="ListParagraph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</w:pPr>
            <w:r>
              <w:rPr>
                <w:b/>
              </w:rPr>
              <w:t>Self-Assessment/Development Plan</w:t>
            </w:r>
            <w:r w:rsidR="0054637C">
              <w:rPr>
                <w:b/>
              </w:rPr>
              <w:br/>
            </w:r>
            <w:r w:rsidR="00AA358C">
              <w:rPr>
                <w:b/>
              </w:rPr>
              <w:t xml:space="preserve">    </w:t>
            </w:r>
            <w:r w:rsidR="0054637C">
              <w:rPr>
                <w:b/>
              </w:rPr>
              <w:t xml:space="preserve">- </w:t>
            </w:r>
            <w:r w:rsidR="0054637C">
              <w:t xml:space="preserve">Click the </w:t>
            </w:r>
            <w:r w:rsidR="0054637C" w:rsidRPr="00B61374">
              <w:rPr>
                <w:b/>
              </w:rPr>
              <w:t>Completed</w:t>
            </w:r>
            <w:r w:rsidR="0054637C" w:rsidRPr="0054637C">
              <w:rPr>
                <w:b/>
              </w:rPr>
              <w:t xml:space="preserve"> </w:t>
            </w:r>
            <w:r w:rsidR="0054637C">
              <w:t>tab</w:t>
            </w:r>
            <w:r w:rsidR="0054637C" w:rsidRPr="0054637C">
              <w:t xml:space="preserve"> </w:t>
            </w:r>
            <w:r w:rsidR="0054637C">
              <w:t xml:space="preserve">to view </w:t>
            </w:r>
            <w:r w:rsidR="00AA358C">
              <w:br/>
              <w:t xml:space="preserve">    </w:t>
            </w:r>
            <w:r w:rsidR="0054637C" w:rsidRPr="0054637C">
              <w:t>learning activity completions</w:t>
            </w:r>
          </w:p>
        </w:tc>
        <w:tc>
          <w:tcPr>
            <w:tcW w:w="6321" w:type="dxa"/>
            <w:shd w:val="clear" w:color="auto" w:fill="EAF1DD" w:themeFill="accent3" w:themeFillTint="33"/>
            <w:vAlign w:val="center"/>
          </w:tcPr>
          <w:p w14:paraId="7997A163" w14:textId="77777777" w:rsidR="00F27CF0" w:rsidRDefault="00B622C4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E4A3D9F" wp14:editId="3F8A7AC1">
                  <wp:extent cx="3905885" cy="455295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t="27356"/>
                          <a:stretch/>
                        </pic:blipFill>
                        <pic:spPr bwMode="auto">
                          <a:xfrm>
                            <a:off x="0" y="0"/>
                            <a:ext cx="3905885" cy="4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1151D2" w14:textId="77777777" w:rsidR="00AA358C" w:rsidRDefault="00AA358C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b/>
              </w:rPr>
            </w:pPr>
          </w:p>
          <w:p w14:paraId="797CD709" w14:textId="1380E87E" w:rsidR="00AA358C" w:rsidRDefault="00AA358C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363F620" wp14:editId="3CE606FC">
                  <wp:extent cx="3905885" cy="200088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885" cy="200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019" w14:paraId="116B8835" w14:textId="77777777" w:rsidTr="00B55019">
        <w:trPr>
          <w:trHeight w:val="280"/>
        </w:trPr>
        <w:tc>
          <w:tcPr>
            <w:tcW w:w="4320" w:type="dxa"/>
            <w:shd w:val="clear" w:color="auto" w:fill="EAF1DD" w:themeFill="accent3" w:themeFillTint="33"/>
          </w:tcPr>
          <w:p w14:paraId="39DCEEFA" w14:textId="7F5C44CA" w:rsidR="00B55019" w:rsidRPr="0054637C" w:rsidRDefault="0054637C" w:rsidP="005463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</w:pPr>
            <w:r w:rsidRPr="0054637C">
              <w:t xml:space="preserve">  </w:t>
            </w:r>
            <w:r w:rsidR="001D5393">
              <w:t xml:space="preserve">Navigate to the </w:t>
            </w:r>
            <w:r w:rsidR="001D5393" w:rsidRPr="00E0459C">
              <w:rPr>
                <w:b/>
              </w:rPr>
              <w:t>Responsibilities and Ratings</w:t>
            </w:r>
            <w:r w:rsidR="001D5393">
              <w:t xml:space="preserve"> section to review Accountabilities and Goals</w:t>
            </w:r>
            <w:r w:rsidR="00D43320">
              <w:t xml:space="preserve"> and assign ratings</w:t>
            </w:r>
          </w:p>
        </w:tc>
        <w:tc>
          <w:tcPr>
            <w:tcW w:w="6321" w:type="dxa"/>
            <w:shd w:val="clear" w:color="auto" w:fill="EAF1DD" w:themeFill="accent3" w:themeFillTint="33"/>
            <w:vAlign w:val="center"/>
          </w:tcPr>
          <w:p w14:paraId="6BC8CCF3" w14:textId="272BBA79" w:rsidR="00B55019" w:rsidRDefault="004975D3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39D8B9F" wp14:editId="3EC747D1">
                  <wp:extent cx="3905885" cy="42799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t="29719"/>
                          <a:stretch/>
                        </pic:blipFill>
                        <pic:spPr bwMode="auto">
                          <a:xfrm>
                            <a:off x="0" y="0"/>
                            <a:ext cx="3905885" cy="427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019" w14:paraId="710A7726" w14:textId="77777777" w:rsidTr="00BB2B04">
        <w:trPr>
          <w:trHeight w:val="5917"/>
        </w:trPr>
        <w:tc>
          <w:tcPr>
            <w:tcW w:w="4320" w:type="dxa"/>
            <w:shd w:val="clear" w:color="auto" w:fill="EAF1DD" w:themeFill="accent3" w:themeFillTint="33"/>
          </w:tcPr>
          <w:p w14:paraId="156EB9DA" w14:textId="5C4B5B19" w:rsidR="008F503F" w:rsidRPr="00D43320" w:rsidRDefault="00E0459C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</w:pPr>
            <w:r>
              <w:rPr>
                <w:b/>
              </w:rPr>
              <w:lastRenderedPageBreak/>
              <w:t xml:space="preserve">  </w:t>
            </w:r>
            <w:r w:rsidR="00D43320">
              <w:t xml:space="preserve">Assign </w:t>
            </w:r>
            <w:r w:rsidR="006151C9" w:rsidRPr="00D43320">
              <w:rPr>
                <w:b/>
              </w:rPr>
              <w:t>star rating</w:t>
            </w:r>
            <w:r w:rsidR="00D43320" w:rsidRPr="00D43320">
              <w:rPr>
                <w:b/>
              </w:rPr>
              <w:t>s</w:t>
            </w:r>
            <w:r w:rsidR="006151C9" w:rsidRPr="00D43320">
              <w:t xml:space="preserve"> for:</w:t>
            </w:r>
            <w:r w:rsidR="00BB2B04" w:rsidRPr="00D43320">
              <w:br/>
            </w:r>
          </w:p>
          <w:p w14:paraId="376565DA" w14:textId="31B09DA4" w:rsidR="00BF55C3" w:rsidRPr="00BF55C3" w:rsidRDefault="00BF55C3" w:rsidP="00BF55C3">
            <w:pPr>
              <w:pStyle w:val="ListParagraph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</w:pPr>
            <w:r w:rsidRPr="00BF55C3">
              <w:t>Accountabilities</w:t>
            </w:r>
          </w:p>
          <w:p w14:paraId="5F9C63E9" w14:textId="4C7E97CE" w:rsidR="00BF55C3" w:rsidRPr="00BF55C3" w:rsidRDefault="00BF55C3" w:rsidP="00BF55C3">
            <w:pPr>
              <w:pStyle w:val="ListParagraph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</w:pPr>
            <w:r w:rsidRPr="00BF55C3">
              <w:t>Goals</w:t>
            </w:r>
          </w:p>
          <w:p w14:paraId="2F92A25D" w14:textId="18080F8C" w:rsidR="00BF55C3" w:rsidRPr="00BF55C3" w:rsidRDefault="00BF55C3" w:rsidP="00BF55C3">
            <w:pPr>
              <w:pStyle w:val="ListParagraph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</w:pPr>
            <w:r w:rsidRPr="00BF55C3">
              <w:t>Lehigh’s Core Success Factors</w:t>
            </w:r>
          </w:p>
          <w:p w14:paraId="08492F20" w14:textId="73FCFDC6" w:rsidR="00BF55C3" w:rsidRPr="00BF55C3" w:rsidRDefault="00BF55C3" w:rsidP="00BF55C3">
            <w:pPr>
              <w:pStyle w:val="ListParagraph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</w:pPr>
            <w:r w:rsidRPr="00BF55C3">
              <w:t>Lehigh's Managerial Success Factors</w:t>
            </w:r>
            <w:r w:rsidR="006151C9">
              <w:br/>
              <w:t xml:space="preserve">   </w:t>
            </w:r>
            <w:r w:rsidRPr="006151C9">
              <w:rPr>
                <w:i/>
              </w:rPr>
              <w:t>(</w:t>
            </w:r>
            <w:r w:rsidR="006151C9" w:rsidRPr="006151C9">
              <w:rPr>
                <w:i/>
              </w:rPr>
              <w:t xml:space="preserve">if </w:t>
            </w:r>
            <w:r w:rsidRPr="006151C9">
              <w:rPr>
                <w:i/>
              </w:rPr>
              <w:t xml:space="preserve">the employee manages exempt </w:t>
            </w:r>
            <w:r w:rsidR="006151C9">
              <w:rPr>
                <w:i/>
              </w:rPr>
              <w:br/>
              <w:t xml:space="preserve">   </w:t>
            </w:r>
            <w:r w:rsidRPr="006151C9">
              <w:rPr>
                <w:i/>
              </w:rPr>
              <w:t>or non-exempt staff</w:t>
            </w:r>
            <w:r w:rsidR="00E52352">
              <w:rPr>
                <w:i/>
              </w:rPr>
              <w:t>)</w:t>
            </w:r>
          </w:p>
          <w:p w14:paraId="24B987A0" w14:textId="2067C67B" w:rsidR="00B55019" w:rsidRDefault="00B55019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b/>
              </w:rPr>
            </w:pPr>
          </w:p>
        </w:tc>
        <w:tc>
          <w:tcPr>
            <w:tcW w:w="6321" w:type="dxa"/>
            <w:shd w:val="clear" w:color="auto" w:fill="EAF1DD" w:themeFill="accent3" w:themeFillTint="33"/>
            <w:vAlign w:val="center"/>
          </w:tcPr>
          <w:p w14:paraId="7955CC98" w14:textId="77777777" w:rsidR="004975D3" w:rsidRPr="009253E3" w:rsidRDefault="00E0459C" w:rsidP="00E04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b/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 </w:t>
            </w:r>
            <w:r w:rsidR="009253E3">
              <w:rPr>
                <w:noProof/>
                <w:lang w:val="en-US"/>
              </w:rPr>
              <w:t xml:space="preserve"> </w:t>
            </w:r>
          </w:p>
          <w:tbl>
            <w:tblPr>
              <w:tblStyle w:val="ListTable2-Accent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45"/>
              <w:gridCol w:w="3896"/>
            </w:tblGrid>
            <w:tr w:rsidR="003D6471" w:rsidRPr="004975D3" w14:paraId="47982F3A" w14:textId="77777777" w:rsidTr="003D647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141" w:type="dxa"/>
                  <w:gridSpan w:val="2"/>
                </w:tcPr>
                <w:p w14:paraId="17342C67" w14:textId="2CC534B9" w:rsidR="003D6471" w:rsidRPr="003D6471" w:rsidRDefault="003D6471" w:rsidP="003D647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7092"/>
                    </w:tabs>
                    <w:spacing w:before="60" w:after="60"/>
                    <w:jc w:val="center"/>
                    <w:rPr>
                      <w:noProof/>
                      <w:lang w:val="en-US"/>
                    </w:rPr>
                  </w:pPr>
                  <w:r w:rsidRPr="003D6471">
                    <w:rPr>
                      <w:noProof/>
                      <w:lang w:val="en-US"/>
                    </w:rPr>
                    <w:t>Star Rating Criteria</w:t>
                  </w:r>
                </w:p>
              </w:tc>
            </w:tr>
            <w:tr w:rsidR="004975D3" w:rsidRPr="004975D3" w14:paraId="18385D18" w14:textId="77777777" w:rsidTr="003D647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45" w:type="dxa"/>
                </w:tcPr>
                <w:p w14:paraId="48518C7D" w14:textId="77033D54" w:rsidR="004975D3" w:rsidRPr="004975D3" w:rsidRDefault="00524F8B" w:rsidP="00524F8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7092"/>
                    </w:tabs>
                    <w:spacing w:before="60" w:after="60"/>
                    <w:rPr>
                      <w:noProof/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25BE06E6" wp14:editId="6AEE96C0">
                        <wp:extent cx="1276350" cy="533400"/>
                        <wp:effectExtent l="0" t="0" r="0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3">
                                  <a:clrChange>
                                    <a:clrFrom>
                                      <a:srgbClr val="F5F5F5"/>
                                    </a:clrFrom>
                                    <a:clrTo>
                                      <a:srgbClr val="F5F5F5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6350" cy="533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96" w:type="dxa"/>
                </w:tcPr>
                <w:p w14:paraId="7B877FA2" w14:textId="17F5A808" w:rsidR="004975D3" w:rsidRPr="003D6471" w:rsidRDefault="00524F8B" w:rsidP="001D689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7092"/>
                    </w:tabs>
                    <w:spacing w:before="60" w:after="6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  <w:lang w:val="en-US"/>
                    </w:rPr>
                  </w:pPr>
                  <w:r w:rsidRPr="003D6471">
                    <w:rPr>
                      <w:noProof/>
                      <w:lang w:val="en-US"/>
                    </w:rPr>
                    <w:t>Results are above and beyond expectations in a manner than is sign</w:t>
                  </w:r>
                  <w:r w:rsidR="00A30AD1">
                    <w:rPr>
                      <w:noProof/>
                      <w:lang w:val="en-US"/>
                    </w:rPr>
                    <w:t>ificant, extraordinary and rare</w:t>
                  </w:r>
                </w:p>
              </w:tc>
            </w:tr>
            <w:tr w:rsidR="004975D3" w:rsidRPr="004975D3" w14:paraId="15A6DE94" w14:textId="77777777" w:rsidTr="003D6471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45" w:type="dxa"/>
                </w:tcPr>
                <w:p w14:paraId="45582348" w14:textId="32033135" w:rsidR="004975D3" w:rsidRPr="004975D3" w:rsidRDefault="00524F8B" w:rsidP="00524F8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7092"/>
                    </w:tabs>
                    <w:spacing w:before="60" w:after="60"/>
                    <w:rPr>
                      <w:noProof/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01CA0ECD" wp14:editId="41C1DD3A">
                        <wp:extent cx="1257300" cy="533400"/>
                        <wp:effectExtent l="0" t="0" r="0" b="0"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4">
                                  <a:clrChange>
                                    <a:clrFrom>
                                      <a:srgbClr val="F5F5F5"/>
                                    </a:clrFrom>
                                    <a:clrTo>
                                      <a:srgbClr val="F5F5F5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300" cy="533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975D3" w:rsidRPr="004975D3">
                    <w:rPr>
                      <w:noProof/>
                      <w:lang w:val="en-US"/>
                    </w:rPr>
                    <w:t xml:space="preserve"> </w:t>
                  </w:r>
                </w:p>
              </w:tc>
              <w:tc>
                <w:tcPr>
                  <w:tcW w:w="3896" w:type="dxa"/>
                </w:tcPr>
                <w:p w14:paraId="614E5885" w14:textId="3C9754BC" w:rsidR="004975D3" w:rsidRPr="004975D3" w:rsidRDefault="00524F8B" w:rsidP="001D689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7092"/>
                    </w:tabs>
                    <w:spacing w:before="60" w:after="6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  <w:lang w:val="en-US"/>
                    </w:rPr>
                  </w:pPr>
                  <w:r w:rsidRPr="004975D3">
                    <w:rPr>
                      <w:noProof/>
                      <w:lang w:val="en-US"/>
                    </w:rPr>
                    <w:t xml:space="preserve">Results are consistent with complete mastery of all job expectations, including goals and behaviors </w:t>
                  </w:r>
                  <w:r w:rsidR="00A30AD1">
                    <w:rPr>
                      <w:noProof/>
                      <w:lang w:val="en-US"/>
                    </w:rPr>
                    <w:t>(success factors)</w:t>
                  </w:r>
                </w:p>
              </w:tc>
            </w:tr>
            <w:tr w:rsidR="004975D3" w:rsidRPr="004975D3" w14:paraId="048D6EB5" w14:textId="77777777" w:rsidTr="003D647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45" w:type="dxa"/>
                </w:tcPr>
                <w:p w14:paraId="3DB59BB2" w14:textId="592D3960" w:rsidR="004975D3" w:rsidRPr="004975D3" w:rsidRDefault="00524F8B" w:rsidP="004975D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7092"/>
                    </w:tabs>
                    <w:spacing w:before="60" w:after="60"/>
                    <w:rPr>
                      <w:noProof/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36FF0AF7" wp14:editId="46B736A0">
                        <wp:extent cx="1304925" cy="523875"/>
                        <wp:effectExtent l="0" t="0" r="0" b="9525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5">
                                  <a:clrChange>
                                    <a:clrFrom>
                                      <a:srgbClr val="F5F5F5"/>
                                    </a:clrFrom>
                                    <a:clrTo>
                                      <a:srgbClr val="F5F5F5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4925" cy="523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96" w:type="dxa"/>
                </w:tcPr>
                <w:p w14:paraId="7B22E3E3" w14:textId="678C75B5" w:rsidR="004975D3" w:rsidRPr="004975D3" w:rsidRDefault="004975D3" w:rsidP="001D689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7092"/>
                    </w:tabs>
                    <w:spacing w:before="60" w:after="6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  <w:lang w:val="en-US"/>
                    </w:rPr>
                  </w:pPr>
                  <w:r w:rsidRPr="004975D3">
                    <w:rPr>
                      <w:noProof/>
                      <w:lang w:val="en-US"/>
                    </w:rPr>
                    <w:t xml:space="preserve">Results meet all expectations (key accountabilities, goals and behaviors); a </w:t>
                  </w:r>
                  <w:r w:rsidR="00A30AD1">
                    <w:rPr>
                      <w:noProof/>
                      <w:lang w:val="en-US"/>
                    </w:rPr>
                    <w:t>reliable and competent employee</w:t>
                  </w:r>
                </w:p>
              </w:tc>
            </w:tr>
            <w:tr w:rsidR="004975D3" w:rsidRPr="004975D3" w14:paraId="0979DEA5" w14:textId="77777777" w:rsidTr="003D6471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45" w:type="dxa"/>
                </w:tcPr>
                <w:p w14:paraId="40DCD751" w14:textId="19A5262A" w:rsidR="004975D3" w:rsidRPr="004975D3" w:rsidRDefault="00524F8B" w:rsidP="00524F8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7092"/>
                    </w:tabs>
                    <w:spacing w:before="60" w:after="60"/>
                    <w:rPr>
                      <w:noProof/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479703C8" wp14:editId="67B670B3">
                        <wp:extent cx="1314450" cy="542925"/>
                        <wp:effectExtent l="0" t="0" r="0" b="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6">
                                  <a:clrChange>
                                    <a:clrFrom>
                                      <a:srgbClr val="F5F5F5"/>
                                    </a:clrFrom>
                                    <a:clrTo>
                                      <a:srgbClr val="F5F5F5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4450" cy="542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96" w:type="dxa"/>
                </w:tcPr>
                <w:p w14:paraId="733D15CA" w14:textId="2CD041F4" w:rsidR="004975D3" w:rsidRPr="004975D3" w:rsidRDefault="004975D3" w:rsidP="001D689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7092"/>
                    </w:tabs>
                    <w:spacing w:before="60" w:after="6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  <w:lang w:val="en-US"/>
                    </w:rPr>
                  </w:pPr>
                  <w:r w:rsidRPr="004975D3">
                    <w:rPr>
                      <w:noProof/>
                      <w:lang w:val="en-US"/>
                    </w:rPr>
                    <w:t>Results demonstrate potential to become successful; some developme</w:t>
                  </w:r>
                  <w:r w:rsidR="00A30AD1">
                    <w:rPr>
                      <w:noProof/>
                      <w:lang w:val="en-US"/>
                    </w:rPr>
                    <w:t>nt and/or improvement is needed</w:t>
                  </w:r>
                </w:p>
              </w:tc>
            </w:tr>
            <w:tr w:rsidR="004975D3" w14:paraId="680320ED" w14:textId="77777777" w:rsidTr="003D647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45" w:type="dxa"/>
                </w:tcPr>
                <w:p w14:paraId="235F27F3" w14:textId="5B0EF30C" w:rsidR="004975D3" w:rsidRDefault="004975D3" w:rsidP="004975D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7092"/>
                    </w:tabs>
                    <w:spacing w:before="60" w:after="60"/>
                    <w:rPr>
                      <w:noProof/>
                      <w:lang w:val="en-US"/>
                    </w:rPr>
                  </w:pPr>
                  <w:r w:rsidRPr="004975D3">
                    <w:rPr>
                      <w:noProof/>
                      <w:lang w:val="en-US"/>
                    </w:rPr>
                    <w:t xml:space="preserve"> </w:t>
                  </w:r>
                  <w:r w:rsidR="00524F8B">
                    <w:rPr>
                      <w:noProof/>
                      <w:lang w:val="en-US"/>
                    </w:rPr>
                    <w:drawing>
                      <wp:inline distT="0" distB="0" distL="0" distR="0" wp14:anchorId="7AE07E42" wp14:editId="0E1A7318">
                        <wp:extent cx="1276350" cy="485775"/>
                        <wp:effectExtent l="0" t="0" r="0" b="9525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37">
                                  <a:clrChange>
                                    <a:clrFrom>
                                      <a:srgbClr val="F5F5F5"/>
                                    </a:clrFrom>
                                    <a:clrTo>
                                      <a:srgbClr val="F5F5F5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r="4286" b="727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76350" cy="4857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96" w:type="dxa"/>
                </w:tcPr>
                <w:p w14:paraId="148C5E1C" w14:textId="1AECD4C9" w:rsidR="004975D3" w:rsidRDefault="004975D3" w:rsidP="001D689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7092"/>
                    </w:tabs>
                    <w:spacing w:before="60" w:after="6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  <w:lang w:val="en-US"/>
                    </w:rPr>
                  </w:pPr>
                  <w:r w:rsidRPr="004975D3">
                    <w:rPr>
                      <w:noProof/>
                      <w:lang w:val="en-US"/>
                    </w:rPr>
                    <w:t>Results significantly miss achievement of expectations; im</w:t>
                  </w:r>
                  <w:r w:rsidR="00A30AD1">
                    <w:rPr>
                      <w:noProof/>
                      <w:lang w:val="en-US"/>
                    </w:rPr>
                    <w:t>mediate improvement is required</w:t>
                  </w:r>
                </w:p>
              </w:tc>
            </w:tr>
          </w:tbl>
          <w:p w14:paraId="7C94BC58" w14:textId="4F2E8FDA" w:rsidR="00B55019" w:rsidRDefault="00B55019" w:rsidP="00E04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noProof/>
                <w:lang w:val="en-US"/>
              </w:rPr>
            </w:pPr>
          </w:p>
        </w:tc>
      </w:tr>
      <w:tr w:rsidR="00B55019" w14:paraId="69A2F30C" w14:textId="77777777" w:rsidTr="00B55019">
        <w:trPr>
          <w:trHeight w:val="280"/>
        </w:trPr>
        <w:tc>
          <w:tcPr>
            <w:tcW w:w="4320" w:type="dxa"/>
            <w:shd w:val="clear" w:color="auto" w:fill="EAF1DD" w:themeFill="accent3" w:themeFillTint="33"/>
          </w:tcPr>
          <w:p w14:paraId="1C47A280" w14:textId="77777777" w:rsidR="00652623" w:rsidRDefault="002A75C2" w:rsidP="006C1B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</w:pPr>
            <w:r>
              <w:rPr>
                <w:b/>
              </w:rPr>
              <w:t xml:space="preserve">  </w:t>
            </w:r>
            <w:r>
              <w:t xml:space="preserve">Click </w:t>
            </w:r>
            <w:r>
              <w:rPr>
                <w:b/>
              </w:rPr>
              <w:t>Add comment</w:t>
            </w:r>
            <w:r w:rsidRPr="00320D86">
              <w:rPr>
                <w:b/>
              </w:rPr>
              <w:t xml:space="preserve"> </w:t>
            </w:r>
            <w:r>
              <w:t xml:space="preserve">to elaborate on your rating and provide additional feedback to the employee. </w:t>
            </w:r>
          </w:p>
          <w:p w14:paraId="51251C5D" w14:textId="77777777" w:rsidR="00652623" w:rsidRDefault="00652623" w:rsidP="006C1B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</w:pPr>
          </w:p>
          <w:p w14:paraId="3E9C5A74" w14:textId="72AE0912" w:rsidR="00320D86" w:rsidRPr="00FA053D" w:rsidRDefault="00652623" w:rsidP="006C1B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</w:pPr>
            <w:r>
              <w:t xml:space="preserve">  </w:t>
            </w:r>
            <w:r w:rsidR="00FA053D" w:rsidRPr="00FA053D">
              <w:t>Supervisor c</w:t>
            </w:r>
            <w:r w:rsidR="00D43320" w:rsidRPr="00FA053D">
              <w:t xml:space="preserve">omments are </w:t>
            </w:r>
            <w:r w:rsidR="00D43320" w:rsidRPr="00FA053D">
              <w:rPr>
                <w:b/>
              </w:rPr>
              <w:t>required</w:t>
            </w:r>
            <w:r w:rsidR="00D43320" w:rsidRPr="00FA053D">
              <w:t xml:space="preserve"> for all </w:t>
            </w:r>
            <w:r w:rsidR="00FA053D" w:rsidRPr="00FA053D">
              <w:rPr>
                <w:b/>
              </w:rPr>
              <w:t>star-</w:t>
            </w:r>
            <w:r w:rsidR="00D43320" w:rsidRPr="00FA053D">
              <w:rPr>
                <w:b/>
              </w:rPr>
              <w:t>rated items</w:t>
            </w:r>
            <w:r w:rsidR="00227DAF">
              <w:t>.</w:t>
            </w:r>
          </w:p>
          <w:p w14:paraId="1B63DD7F" w14:textId="77777777" w:rsidR="00320D86" w:rsidRDefault="00320D86" w:rsidP="002A75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  <w:rPr>
                <w:b/>
              </w:rPr>
            </w:pPr>
          </w:p>
          <w:p w14:paraId="20A7F307" w14:textId="685A3CB5" w:rsidR="00227DAF" w:rsidRPr="00227DAF" w:rsidRDefault="00337857" w:rsidP="002A75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  <w:rPr>
                <w:i/>
              </w:rPr>
            </w:pPr>
            <w:r>
              <w:rPr>
                <w:i/>
                <w:color w:val="auto"/>
              </w:rPr>
              <w:t xml:space="preserve">*Note: </w:t>
            </w:r>
            <w:r w:rsidR="00227DAF" w:rsidRPr="00227DAF">
              <w:rPr>
                <w:i/>
                <w:color w:val="auto"/>
              </w:rPr>
              <w:t xml:space="preserve">The </w:t>
            </w:r>
            <w:proofErr w:type="spellStart"/>
            <w:r w:rsidR="00227DAF" w:rsidRPr="00227DAF">
              <w:rPr>
                <w:i/>
                <w:color w:val="auto"/>
              </w:rPr>
              <w:t>PageUp</w:t>
            </w:r>
            <w:proofErr w:type="spellEnd"/>
            <w:r w:rsidR="00227DAF" w:rsidRPr="00227DAF">
              <w:rPr>
                <w:i/>
                <w:color w:val="auto"/>
              </w:rPr>
              <w:t xml:space="preserve"> system also requires supervisor comments in the </w:t>
            </w:r>
            <w:r w:rsidR="00227DAF" w:rsidRPr="00227DAF">
              <w:rPr>
                <w:b/>
                <w:i/>
                <w:color w:val="auto"/>
              </w:rPr>
              <w:t>Quarterly Updates</w:t>
            </w:r>
            <w:r w:rsidR="00227DAF" w:rsidRPr="00227DAF">
              <w:rPr>
                <w:i/>
                <w:color w:val="auto"/>
              </w:rPr>
              <w:t xml:space="preserve"> section, though this is not a required part of Lehigh’s process.</w:t>
            </w:r>
          </w:p>
        </w:tc>
        <w:tc>
          <w:tcPr>
            <w:tcW w:w="6321" w:type="dxa"/>
            <w:shd w:val="clear" w:color="auto" w:fill="EAF1DD" w:themeFill="accent3" w:themeFillTint="33"/>
            <w:vAlign w:val="center"/>
          </w:tcPr>
          <w:p w14:paraId="66230C7D" w14:textId="47CB21A3" w:rsidR="002A75C2" w:rsidRDefault="00320D86" w:rsidP="002A75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BEAC2A3" wp14:editId="4839A9AD">
                  <wp:extent cx="3905885" cy="1177925"/>
                  <wp:effectExtent l="0" t="0" r="0" b="317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885" cy="117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019" w14:paraId="12749DC1" w14:textId="77777777" w:rsidTr="00AD757F">
        <w:trPr>
          <w:trHeight w:val="280"/>
        </w:trPr>
        <w:tc>
          <w:tcPr>
            <w:tcW w:w="4320" w:type="dxa"/>
            <w:shd w:val="clear" w:color="auto" w:fill="EAF1DD" w:themeFill="accent3" w:themeFillTint="33"/>
          </w:tcPr>
          <w:p w14:paraId="33E3052A" w14:textId="77777777" w:rsidR="00B61374" w:rsidRDefault="002A75C2" w:rsidP="002A75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AF1DD" w:themeFill="accent3" w:themeFillTint="33"/>
              <w:tabs>
                <w:tab w:val="left" w:pos="7092"/>
              </w:tabs>
              <w:spacing w:before="60" w:after="60"/>
              <w:ind w:right="57" w:hanging="113"/>
              <w:rPr>
                <w:b/>
                <w:i/>
              </w:rPr>
            </w:pPr>
            <w:r>
              <w:rPr>
                <w:b/>
                <w:i/>
              </w:rPr>
              <w:t xml:space="preserve">  </w:t>
            </w:r>
            <w:r w:rsidRPr="00CB1FF0">
              <w:rPr>
                <w:b/>
                <w:i/>
              </w:rPr>
              <w:t xml:space="preserve">Comments do not </w:t>
            </w:r>
            <w:r>
              <w:rPr>
                <w:b/>
                <w:i/>
              </w:rPr>
              <w:t>save automatically.</w:t>
            </w:r>
          </w:p>
          <w:p w14:paraId="36D5D01A" w14:textId="77777777" w:rsidR="00B61374" w:rsidRDefault="00B61374" w:rsidP="002A75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AF1DD" w:themeFill="accent3" w:themeFillTint="33"/>
              <w:tabs>
                <w:tab w:val="left" w:pos="7092"/>
              </w:tabs>
              <w:spacing w:before="60" w:after="60"/>
              <w:ind w:right="57" w:hanging="113"/>
              <w:rPr>
                <w:b/>
                <w:i/>
              </w:rPr>
            </w:pPr>
          </w:p>
          <w:p w14:paraId="2E38371E" w14:textId="3202A4D9" w:rsidR="002A75C2" w:rsidRDefault="00B61374" w:rsidP="002A75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AF1DD" w:themeFill="accent3" w:themeFillTint="33"/>
              <w:tabs>
                <w:tab w:val="left" w:pos="7092"/>
              </w:tabs>
              <w:spacing w:before="60" w:after="60"/>
              <w:ind w:right="57" w:hanging="113"/>
              <w:rPr>
                <w:b/>
              </w:rPr>
            </w:pPr>
            <w:r>
              <w:rPr>
                <w:b/>
                <w:i/>
              </w:rPr>
              <w:t xml:space="preserve"> </w:t>
            </w:r>
            <w:r w:rsidR="002A75C2">
              <w:rPr>
                <w:b/>
                <w:i/>
              </w:rPr>
              <w:t xml:space="preserve"> </w:t>
            </w:r>
            <w:r w:rsidR="002A75C2">
              <w:t xml:space="preserve">Click </w:t>
            </w:r>
            <w:r w:rsidR="002A75C2">
              <w:rPr>
                <w:b/>
              </w:rPr>
              <w:t xml:space="preserve">Save &amp; Share </w:t>
            </w:r>
            <w:r w:rsidR="002A75C2" w:rsidRPr="00320D86">
              <w:t xml:space="preserve">to post </w:t>
            </w:r>
            <w:r w:rsidR="002A75C2">
              <w:t xml:space="preserve">your </w:t>
            </w:r>
            <w:r w:rsidR="002A75C2" w:rsidRPr="00320D86">
              <w:t>comment to</w:t>
            </w:r>
            <w:r w:rsidR="002A75C2">
              <w:t xml:space="preserve"> the</w:t>
            </w:r>
            <w:r w:rsidR="002A75C2" w:rsidRPr="00320D86">
              <w:t xml:space="preserve"> review.</w:t>
            </w:r>
            <w:r w:rsidR="002A75C2">
              <w:t xml:space="preserve"> Shared comments are visible to the employee.</w:t>
            </w:r>
          </w:p>
          <w:p w14:paraId="3DA7346B" w14:textId="77777777" w:rsidR="002A75C2" w:rsidRDefault="002A75C2" w:rsidP="002A75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AF1DD" w:themeFill="accent3" w:themeFillTint="33"/>
              <w:tabs>
                <w:tab w:val="left" w:pos="7092"/>
              </w:tabs>
              <w:spacing w:before="60" w:after="60"/>
              <w:ind w:right="57" w:hanging="113"/>
              <w:rPr>
                <w:b/>
              </w:rPr>
            </w:pPr>
          </w:p>
          <w:p w14:paraId="5292C164" w14:textId="32F299F6" w:rsidR="002A75C2" w:rsidRPr="00337857" w:rsidRDefault="002A75C2" w:rsidP="002A75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b/>
              </w:rPr>
            </w:pPr>
            <w:r>
              <w:rPr>
                <w:b/>
              </w:rPr>
              <w:t xml:space="preserve">  </w:t>
            </w:r>
            <w:r w:rsidRPr="00320D86">
              <w:t>Use the</w:t>
            </w:r>
            <w:r>
              <w:rPr>
                <w:b/>
              </w:rPr>
              <w:t xml:space="preserve"> Save as Private </w:t>
            </w:r>
            <w:r>
              <w:t xml:space="preserve">option to add notes for yourself </w:t>
            </w:r>
            <w:r w:rsidRPr="00320D86">
              <w:rPr>
                <w:i/>
              </w:rPr>
              <w:t>or</w:t>
            </w:r>
            <w:r>
              <w:t xml:space="preserve"> to save a draft comment.</w:t>
            </w:r>
            <w:r w:rsidR="00337857">
              <w:t xml:space="preserve"> These can be published or deleted later. To publish a draft comment, </w:t>
            </w:r>
            <w:r w:rsidR="000138AF">
              <w:t xml:space="preserve">edit the comment then </w:t>
            </w:r>
            <w:r w:rsidR="00337857">
              <w:t xml:space="preserve">click </w:t>
            </w:r>
            <w:r w:rsidR="00337857">
              <w:rPr>
                <w:b/>
              </w:rPr>
              <w:t>Save &amp; Share.</w:t>
            </w:r>
          </w:p>
          <w:p w14:paraId="46CB11E1" w14:textId="2456FE9D" w:rsidR="00320D86" w:rsidRPr="00320D86" w:rsidRDefault="00320D86" w:rsidP="00CB1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AF1DD" w:themeFill="accent3" w:themeFillTint="33"/>
              <w:tabs>
                <w:tab w:val="left" w:pos="7092"/>
              </w:tabs>
              <w:spacing w:before="60" w:after="60"/>
              <w:ind w:right="57" w:hanging="113"/>
            </w:pPr>
          </w:p>
        </w:tc>
        <w:tc>
          <w:tcPr>
            <w:tcW w:w="6321" w:type="dxa"/>
            <w:shd w:val="clear" w:color="auto" w:fill="EAF1DD" w:themeFill="accent3" w:themeFillTint="33"/>
            <w:vAlign w:val="center"/>
          </w:tcPr>
          <w:p w14:paraId="7779B07D" w14:textId="1B872BB2" w:rsidR="00B55019" w:rsidRDefault="002A75C2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BA403DD" wp14:editId="4E34F19A">
                  <wp:extent cx="3905885" cy="1557020"/>
                  <wp:effectExtent l="0" t="0" r="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885" cy="15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D86" w14:paraId="4C259403" w14:textId="77777777" w:rsidTr="00AD757F">
        <w:trPr>
          <w:trHeight w:val="280"/>
        </w:trPr>
        <w:tc>
          <w:tcPr>
            <w:tcW w:w="4320" w:type="dxa"/>
            <w:shd w:val="clear" w:color="auto" w:fill="EAF1DD" w:themeFill="accent3" w:themeFillTint="33"/>
          </w:tcPr>
          <w:p w14:paraId="5E51939C" w14:textId="0FE10DDF" w:rsidR="00320D86" w:rsidRPr="00CB1FF0" w:rsidRDefault="00CB1FF0" w:rsidP="00091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AF1DD" w:themeFill="accent3" w:themeFillTint="33"/>
              <w:tabs>
                <w:tab w:val="left" w:pos="7092"/>
              </w:tabs>
              <w:spacing w:before="60" w:after="60"/>
              <w:ind w:right="57" w:hanging="113"/>
            </w:pPr>
            <w:r>
              <w:rPr>
                <w:b/>
              </w:rPr>
              <w:lastRenderedPageBreak/>
              <w:t xml:space="preserve">  </w:t>
            </w:r>
            <w:r>
              <w:t>To link a journal entry or upload additional attachments</w:t>
            </w:r>
            <w:r w:rsidR="000913C6">
              <w:t xml:space="preserve"> to the review</w:t>
            </w:r>
            <w:r>
              <w:t xml:space="preserve">, use the dropdown </w:t>
            </w:r>
            <w:r w:rsidR="000913C6">
              <w:t xml:space="preserve">button </w:t>
            </w:r>
            <w:r>
              <w:t xml:space="preserve">next to the </w:t>
            </w:r>
            <w:r w:rsidRPr="00CB1FF0">
              <w:rPr>
                <w:b/>
              </w:rPr>
              <w:t>Add comment</w:t>
            </w:r>
            <w:r>
              <w:t xml:space="preserve"> button</w:t>
            </w:r>
          </w:p>
        </w:tc>
        <w:tc>
          <w:tcPr>
            <w:tcW w:w="6321" w:type="dxa"/>
            <w:shd w:val="clear" w:color="auto" w:fill="EAF1DD" w:themeFill="accent3" w:themeFillTint="33"/>
            <w:vAlign w:val="center"/>
          </w:tcPr>
          <w:p w14:paraId="7A989F56" w14:textId="6B8DAB4E" w:rsidR="00320D86" w:rsidRDefault="00CB1FF0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4F1B0E5" wp14:editId="371C07DA">
                  <wp:extent cx="3905885" cy="13716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88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FF0" w14:paraId="4F21B476" w14:textId="77777777" w:rsidTr="00AD757F">
        <w:trPr>
          <w:trHeight w:val="280"/>
        </w:trPr>
        <w:tc>
          <w:tcPr>
            <w:tcW w:w="4320" w:type="dxa"/>
            <w:shd w:val="clear" w:color="auto" w:fill="EAF1DD" w:themeFill="accent3" w:themeFillTint="33"/>
          </w:tcPr>
          <w:p w14:paraId="75DD335B" w14:textId="7A72A4C5" w:rsidR="00CB1FF0" w:rsidRPr="00CB1FF0" w:rsidRDefault="00CB1FF0" w:rsidP="00CB1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AF1DD" w:themeFill="accent3" w:themeFillTint="33"/>
              <w:tabs>
                <w:tab w:val="left" w:pos="7092"/>
              </w:tabs>
              <w:spacing w:before="60" w:after="60"/>
              <w:ind w:right="57" w:hanging="113"/>
            </w:pPr>
            <w:r>
              <w:rPr>
                <w:b/>
              </w:rPr>
              <w:t xml:space="preserve">  </w:t>
            </w:r>
            <w:r>
              <w:t xml:space="preserve">To </w:t>
            </w:r>
            <w:proofErr w:type="spellStart"/>
            <w:r w:rsidR="002D66D0">
              <w:t>enrol</w:t>
            </w:r>
            <w:r w:rsidR="005C3AE9">
              <w:t>l</w:t>
            </w:r>
            <w:proofErr w:type="spellEnd"/>
            <w:r>
              <w:t xml:space="preserve"> the employee in development activities from the </w:t>
            </w:r>
            <w:r>
              <w:rPr>
                <w:b/>
              </w:rPr>
              <w:t>Learning Library</w:t>
            </w:r>
            <w:r>
              <w:t xml:space="preserve">, click the </w:t>
            </w:r>
            <w:r>
              <w:rPr>
                <w:b/>
              </w:rPr>
              <w:t xml:space="preserve">Add </w:t>
            </w:r>
            <w:r>
              <w:t>button and select an activity.</w:t>
            </w:r>
          </w:p>
        </w:tc>
        <w:tc>
          <w:tcPr>
            <w:tcW w:w="6321" w:type="dxa"/>
            <w:shd w:val="clear" w:color="auto" w:fill="EAF1DD" w:themeFill="accent3" w:themeFillTint="33"/>
            <w:vAlign w:val="center"/>
          </w:tcPr>
          <w:p w14:paraId="42082FE1" w14:textId="4275A254" w:rsidR="00CB1FF0" w:rsidRDefault="008D14B2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5E15A2A" wp14:editId="214CDB72">
                  <wp:extent cx="3905885" cy="1826895"/>
                  <wp:effectExtent l="0" t="0" r="0" b="190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885" cy="182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F32" w14:paraId="365E50C5" w14:textId="77777777" w:rsidTr="00AD757F">
        <w:trPr>
          <w:trHeight w:val="280"/>
        </w:trPr>
        <w:tc>
          <w:tcPr>
            <w:tcW w:w="4320" w:type="dxa"/>
            <w:shd w:val="clear" w:color="auto" w:fill="EAF1DD" w:themeFill="accent3" w:themeFillTint="33"/>
          </w:tcPr>
          <w:p w14:paraId="39939345" w14:textId="34CB7394" w:rsidR="00A74F32" w:rsidRDefault="00E943B2" w:rsidP="00E94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AF1DD" w:themeFill="accent3" w:themeFillTint="33"/>
              <w:tabs>
                <w:tab w:val="left" w:pos="7092"/>
              </w:tabs>
              <w:spacing w:before="60" w:after="60"/>
              <w:ind w:right="57" w:hanging="113"/>
              <w:rPr>
                <w:b/>
              </w:rPr>
            </w:pPr>
            <w:r>
              <w:rPr>
                <w:b/>
              </w:rPr>
              <w:t xml:space="preserve">  </w:t>
            </w:r>
            <w:r w:rsidRPr="00E943B2">
              <w:t>After assigning star ratings for Accountabilities, Goals, Lehigh’s Core Success Factors, and Lehigh's Managerial Success Factors (if applicable)</w:t>
            </w:r>
            <w:r w:rsidR="00652623">
              <w:t>,</w:t>
            </w:r>
            <w:r w:rsidRPr="00E943B2">
              <w:t xml:space="preserve"> and </w:t>
            </w:r>
            <w:r w:rsidR="002D66D0">
              <w:t xml:space="preserve">entering and </w:t>
            </w:r>
            <w:r w:rsidRPr="00E943B2">
              <w:t xml:space="preserve">saving </w:t>
            </w:r>
            <w:r>
              <w:t xml:space="preserve">your </w:t>
            </w:r>
            <w:r w:rsidRPr="00E943B2">
              <w:t>comments</w:t>
            </w:r>
            <w:r w:rsidR="002D66D0">
              <w:t xml:space="preserve"> in all sections</w:t>
            </w:r>
            <w:r w:rsidRPr="00E943B2">
              <w:t>, navigate to the</w:t>
            </w:r>
            <w:r>
              <w:rPr>
                <w:b/>
              </w:rPr>
              <w:t xml:space="preserve"> Next Steps </w:t>
            </w:r>
            <w:r w:rsidRPr="00E943B2">
              <w:t>section to assign the overall rating.</w:t>
            </w:r>
          </w:p>
        </w:tc>
        <w:tc>
          <w:tcPr>
            <w:tcW w:w="6321" w:type="dxa"/>
            <w:shd w:val="clear" w:color="auto" w:fill="EAF1DD" w:themeFill="accent3" w:themeFillTint="33"/>
            <w:vAlign w:val="center"/>
          </w:tcPr>
          <w:p w14:paraId="6D858578" w14:textId="18B383C8" w:rsidR="00A74F32" w:rsidRDefault="00EF3311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9D34B00" wp14:editId="79F11371">
                  <wp:extent cx="3905885" cy="32893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885" cy="32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F32" w14:paraId="050DA2B9" w14:textId="77777777" w:rsidTr="00AD757F">
        <w:trPr>
          <w:trHeight w:val="280"/>
        </w:trPr>
        <w:tc>
          <w:tcPr>
            <w:tcW w:w="4320" w:type="dxa"/>
            <w:shd w:val="clear" w:color="auto" w:fill="EAF1DD" w:themeFill="accent3" w:themeFillTint="33"/>
          </w:tcPr>
          <w:p w14:paraId="2C294795" w14:textId="553C7E72" w:rsidR="00097A3D" w:rsidRPr="00097A3D" w:rsidRDefault="00097A3D" w:rsidP="00097A3D">
            <w:pPr>
              <w:spacing w:before="60" w:after="60"/>
            </w:pPr>
            <w:r w:rsidRPr="00097A3D">
              <w:t xml:space="preserve">The form does </w:t>
            </w:r>
            <w:r w:rsidRPr="00097A3D">
              <w:rPr>
                <w:u w:val="single"/>
              </w:rPr>
              <w:t>not</w:t>
            </w:r>
            <w:r w:rsidRPr="00097A3D">
              <w:t xml:space="preserve"> automatically calculate an overall rating. A one star/unsatisfactory rating displays until an overall rating is assigned</w:t>
            </w:r>
            <w:r>
              <w:t>.</w:t>
            </w:r>
          </w:p>
          <w:p w14:paraId="46ABF7FE" w14:textId="7FCDE6F0" w:rsidR="00097A3D" w:rsidRDefault="00097A3D" w:rsidP="00097A3D">
            <w:pPr>
              <w:spacing w:before="60" w:after="60"/>
            </w:pPr>
          </w:p>
          <w:p w14:paraId="19218DB6" w14:textId="5E3DFBE9" w:rsidR="00097A3D" w:rsidRDefault="00097A3D" w:rsidP="00097A3D">
            <w:pPr>
              <w:pStyle w:val="ListParagraph"/>
              <w:numPr>
                <w:ilvl w:val="0"/>
                <w:numId w:val="29"/>
              </w:numPr>
              <w:spacing w:before="60" w:after="60"/>
            </w:pPr>
            <w:r>
              <w:t xml:space="preserve">Assign the overall rating using the </w:t>
            </w:r>
            <w:r w:rsidRPr="00097A3D">
              <w:rPr>
                <w:b/>
              </w:rPr>
              <w:t>sliding scale</w:t>
            </w:r>
          </w:p>
          <w:p w14:paraId="0AF60638" w14:textId="18F54E2C" w:rsidR="00097A3D" w:rsidRPr="00097A3D" w:rsidRDefault="00097A3D" w:rsidP="00097A3D">
            <w:pPr>
              <w:pStyle w:val="ListParagraph"/>
              <w:numPr>
                <w:ilvl w:val="0"/>
                <w:numId w:val="29"/>
              </w:numPr>
              <w:spacing w:before="60" w:after="60"/>
              <w:rPr>
                <w:b/>
                <w:i/>
              </w:rPr>
            </w:pPr>
            <w:r>
              <w:t xml:space="preserve">Click </w:t>
            </w:r>
            <w:r w:rsidRPr="00097A3D">
              <w:rPr>
                <w:b/>
              </w:rPr>
              <w:t>Save</w:t>
            </w:r>
          </w:p>
          <w:p w14:paraId="4E55B572" w14:textId="64FB49A7" w:rsidR="00097A3D" w:rsidRPr="00097A3D" w:rsidRDefault="00097A3D" w:rsidP="00097A3D">
            <w:pPr>
              <w:pStyle w:val="ListParagraph"/>
              <w:numPr>
                <w:ilvl w:val="0"/>
                <w:numId w:val="29"/>
              </w:numPr>
              <w:spacing w:before="60" w:after="60"/>
            </w:pPr>
            <w:r w:rsidRPr="00097A3D">
              <w:rPr>
                <w:b/>
              </w:rPr>
              <w:t>Refresh</w:t>
            </w:r>
            <w:r w:rsidRPr="00097A3D">
              <w:t xml:space="preserve"> the page </w:t>
            </w:r>
            <w:r w:rsidR="00E72825">
              <w:t>(</w:t>
            </w:r>
            <w:proofErr w:type="spellStart"/>
            <w:r w:rsidR="00E72825">
              <w:t>Ctrl+R</w:t>
            </w:r>
            <w:proofErr w:type="spellEnd"/>
            <w:r w:rsidR="00E72825">
              <w:t xml:space="preserve">) </w:t>
            </w:r>
            <w:r w:rsidRPr="00097A3D">
              <w:t>to ensure the Overall rating box matches the calibrated rating.</w:t>
            </w:r>
          </w:p>
          <w:p w14:paraId="491EBF04" w14:textId="77777777" w:rsidR="00097A3D" w:rsidRPr="00097A3D" w:rsidRDefault="00097A3D" w:rsidP="00097A3D">
            <w:pPr>
              <w:spacing w:before="60" w:after="60"/>
            </w:pPr>
          </w:p>
          <w:p w14:paraId="368E79F0" w14:textId="2E593775" w:rsidR="00A74F32" w:rsidRDefault="00097A3D" w:rsidP="006A0014">
            <w:pPr>
              <w:spacing w:before="60" w:after="60"/>
              <w:rPr>
                <w:b/>
              </w:rPr>
            </w:pPr>
            <w:r w:rsidRPr="00097A3D">
              <w:rPr>
                <w:i/>
              </w:rPr>
              <w:t xml:space="preserve">Note: The overall rating should align with stars assigned in the </w:t>
            </w:r>
            <w:r>
              <w:rPr>
                <w:b/>
                <w:i/>
              </w:rPr>
              <w:t xml:space="preserve">Responsibilities and Ratings </w:t>
            </w:r>
            <w:r w:rsidRPr="00097A3D">
              <w:rPr>
                <w:i/>
              </w:rPr>
              <w:t xml:space="preserve">section of the form. If you’ve assigned </w:t>
            </w:r>
            <w:r w:rsidRPr="00097A3D">
              <w:rPr>
                <w:b/>
                <w:i/>
              </w:rPr>
              <w:t xml:space="preserve">any </w:t>
            </w:r>
            <w:r w:rsidRPr="00097A3D">
              <w:rPr>
                <w:i/>
              </w:rPr>
              <w:t>one star (Unsatisfactory) or two star (Needs Improvement) ratings, please contact the perfor</w:t>
            </w:r>
            <w:r>
              <w:rPr>
                <w:i/>
              </w:rPr>
              <w:t>mance management team i</w:t>
            </w:r>
            <w:r>
              <w:rPr>
                <w:i/>
              </w:rPr>
              <w:softHyphen/>
            </w:r>
            <w:r>
              <w:rPr>
                <w:i/>
              </w:rPr>
              <w:softHyphen/>
            </w:r>
            <w:r>
              <w:rPr>
                <w:i/>
              </w:rPr>
              <w:softHyphen/>
            </w:r>
            <w:r>
              <w:rPr>
                <w:i/>
              </w:rPr>
              <w:softHyphen/>
              <w:t xml:space="preserve">n HR at </w:t>
            </w:r>
            <w:hyperlink r:id="rId43" w:history="1">
              <w:r w:rsidRPr="00AA79AC">
                <w:rPr>
                  <w:rStyle w:val="Hyperlink"/>
                  <w:i/>
                </w:rPr>
                <w:t>inperf@lehigh.edu</w:t>
              </w:r>
            </w:hyperlink>
            <w:r>
              <w:rPr>
                <w:i/>
              </w:rPr>
              <w:t xml:space="preserve"> </w:t>
            </w:r>
          </w:p>
        </w:tc>
        <w:tc>
          <w:tcPr>
            <w:tcW w:w="6321" w:type="dxa"/>
            <w:shd w:val="clear" w:color="auto" w:fill="EAF1DD" w:themeFill="accent3" w:themeFillTint="33"/>
            <w:vAlign w:val="center"/>
          </w:tcPr>
          <w:p w14:paraId="12E8B8FE" w14:textId="66B1E6D4" w:rsidR="00A74F32" w:rsidRDefault="00097A3D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1F14D86" wp14:editId="3137E6D8">
                  <wp:extent cx="3905885" cy="128333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885" cy="128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D86" w14:paraId="223A0CBF" w14:textId="77777777" w:rsidTr="00AD757F">
        <w:trPr>
          <w:trHeight w:val="280"/>
        </w:trPr>
        <w:tc>
          <w:tcPr>
            <w:tcW w:w="4320" w:type="dxa"/>
            <w:shd w:val="clear" w:color="auto" w:fill="EAF1DD" w:themeFill="accent3" w:themeFillTint="33"/>
          </w:tcPr>
          <w:p w14:paraId="05D01553" w14:textId="77777777" w:rsidR="00320D86" w:rsidRDefault="00EE56EB" w:rsidP="00EE5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AF1DD" w:themeFill="accent3" w:themeFillTint="33"/>
              <w:tabs>
                <w:tab w:val="left" w:pos="7092"/>
              </w:tabs>
              <w:spacing w:before="60" w:after="60"/>
              <w:ind w:right="57" w:hanging="113"/>
            </w:pPr>
            <w:r>
              <w:rPr>
                <w:b/>
              </w:rPr>
              <w:lastRenderedPageBreak/>
              <w:t xml:space="preserve">  </w:t>
            </w:r>
            <w:r w:rsidRPr="00EE56EB">
              <w:t>When the evaluation is complete, click</w:t>
            </w:r>
            <w:r>
              <w:rPr>
                <w:b/>
              </w:rPr>
              <w:t xml:space="preserve"> </w:t>
            </w:r>
            <w:r w:rsidRPr="00EE56EB">
              <w:rPr>
                <w:b/>
              </w:rPr>
              <w:t>Go to next step</w:t>
            </w:r>
            <w:r>
              <w:rPr>
                <w:b/>
              </w:rPr>
              <w:t xml:space="preserve"> </w:t>
            </w:r>
            <w:r w:rsidRPr="00EE56EB">
              <w:t>to send the form to the employee for review and acknowledgement.</w:t>
            </w:r>
          </w:p>
          <w:p w14:paraId="5EEAEE8A" w14:textId="77777777" w:rsidR="00EE56EB" w:rsidRDefault="00EE56EB" w:rsidP="00EE5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AF1DD" w:themeFill="accent3" w:themeFillTint="33"/>
              <w:tabs>
                <w:tab w:val="left" w:pos="7092"/>
              </w:tabs>
              <w:spacing w:before="60" w:after="60"/>
              <w:ind w:right="57" w:hanging="113"/>
            </w:pPr>
          </w:p>
          <w:p w14:paraId="726B49D2" w14:textId="0A1C4FC6" w:rsidR="00EE56EB" w:rsidRPr="00D25DAF" w:rsidRDefault="00EE56EB" w:rsidP="00EE56EB">
            <w:pPr>
              <w:spacing w:before="60" w:after="60"/>
              <w:rPr>
                <w:color w:val="C00000"/>
                <w:sz w:val="21"/>
                <w:szCs w:val="21"/>
                <w:shd w:val="clear" w:color="auto" w:fill="FCF8E3"/>
              </w:rPr>
            </w:pPr>
            <w:r w:rsidRPr="00EE56EB">
              <w:t xml:space="preserve">Do NOT </w:t>
            </w:r>
            <w:r>
              <w:t xml:space="preserve">click </w:t>
            </w:r>
            <w:r w:rsidRPr="00EE56EB">
              <w:rPr>
                <w:b/>
              </w:rPr>
              <w:t>Go to next step</w:t>
            </w:r>
            <w:r>
              <w:t xml:space="preserve"> </w:t>
            </w:r>
            <w:r w:rsidRPr="00EE56EB">
              <w:t xml:space="preserve">until the evaluation is completely finished. </w:t>
            </w:r>
            <w:r w:rsidRPr="00D25DAF">
              <w:rPr>
                <w:i/>
                <w:color w:val="C00000"/>
                <w:szCs w:val="21"/>
                <w:shd w:val="clear" w:color="auto" w:fill="FCF8E3"/>
              </w:rPr>
              <w:t>Clicking, ‘Go to next step’ will move this review to the next step and you will be unable to return to this step.”</w:t>
            </w:r>
          </w:p>
          <w:p w14:paraId="19BAB6C7" w14:textId="1AF9096A" w:rsidR="00EE56EB" w:rsidRDefault="00EE56EB" w:rsidP="001952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AF1DD" w:themeFill="accent3" w:themeFillTint="33"/>
              <w:tabs>
                <w:tab w:val="left" w:pos="7092"/>
              </w:tabs>
              <w:spacing w:before="60" w:after="60"/>
              <w:ind w:right="57"/>
              <w:rPr>
                <w:b/>
              </w:rPr>
            </w:pPr>
          </w:p>
        </w:tc>
        <w:tc>
          <w:tcPr>
            <w:tcW w:w="6321" w:type="dxa"/>
            <w:shd w:val="clear" w:color="auto" w:fill="EAF1DD" w:themeFill="accent3" w:themeFillTint="33"/>
            <w:vAlign w:val="center"/>
          </w:tcPr>
          <w:p w14:paraId="2B02B72D" w14:textId="0E831FAB" w:rsidR="00320D86" w:rsidRDefault="00E72825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7628F1A" wp14:editId="6B1AA5E4">
                  <wp:extent cx="3433207" cy="2366016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349" cy="23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6D0" w14:paraId="6BB91393" w14:textId="77777777" w:rsidTr="00AD757F">
        <w:trPr>
          <w:trHeight w:val="280"/>
        </w:trPr>
        <w:tc>
          <w:tcPr>
            <w:tcW w:w="4320" w:type="dxa"/>
            <w:shd w:val="clear" w:color="auto" w:fill="EAF1DD" w:themeFill="accent3" w:themeFillTint="33"/>
          </w:tcPr>
          <w:p w14:paraId="476BBB31" w14:textId="36908C79" w:rsidR="002D66D0" w:rsidRDefault="002D66D0" w:rsidP="002D6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AF1DD" w:themeFill="accent3" w:themeFillTint="33"/>
              <w:tabs>
                <w:tab w:val="left" w:pos="7092"/>
              </w:tabs>
              <w:spacing w:before="60" w:after="60"/>
              <w:ind w:right="57" w:hanging="113"/>
            </w:pPr>
            <w:r w:rsidRPr="002D66D0">
              <w:rPr>
                <w:b/>
                <w:i/>
              </w:rPr>
              <w:t xml:space="preserve">  </w:t>
            </w:r>
            <w:r w:rsidRPr="002D66D0">
              <w:rPr>
                <w:b/>
              </w:rPr>
              <w:t>Note:</w:t>
            </w:r>
            <w:r>
              <w:t xml:space="preserve"> </w:t>
            </w:r>
            <w:bookmarkStart w:id="4" w:name="_Hlk88464691"/>
            <w:r>
              <w:t xml:space="preserve">If you click </w:t>
            </w:r>
            <w:r w:rsidRPr="002D66D0">
              <w:rPr>
                <w:b/>
                <w:i/>
              </w:rPr>
              <w:t xml:space="preserve">“Go to Next Step” </w:t>
            </w:r>
            <w:r>
              <w:t xml:space="preserve">and receive an error or are unable to progress the form: </w:t>
            </w:r>
          </w:p>
          <w:p w14:paraId="395E1912" w14:textId="111B29FB" w:rsidR="002D66D0" w:rsidRPr="002D66D0" w:rsidRDefault="002D66D0" w:rsidP="00063938">
            <w:pPr>
              <w:pStyle w:val="ListParagraph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AF1DD" w:themeFill="accent3" w:themeFillTint="33"/>
              <w:tabs>
                <w:tab w:val="left" w:pos="7092"/>
              </w:tabs>
              <w:spacing w:before="60" w:after="60"/>
              <w:ind w:right="57"/>
              <w:rPr>
                <w:b/>
              </w:rPr>
            </w:pPr>
            <w:r>
              <w:t xml:space="preserve">Review all information in the </w:t>
            </w:r>
            <w:r w:rsidRPr="00D25DAF">
              <w:rPr>
                <w:color w:val="C00000"/>
              </w:rPr>
              <w:t xml:space="preserve">pink box </w:t>
            </w:r>
            <w:r>
              <w:t xml:space="preserve">at the top of the page. This is where </w:t>
            </w:r>
            <w:r w:rsidR="00C51481">
              <w:t xml:space="preserve">the </w:t>
            </w:r>
            <w:r>
              <w:t>system defines what steps must be taken to move the form forward.</w:t>
            </w:r>
          </w:p>
          <w:p w14:paraId="4DD435D5" w14:textId="5D3A30B3" w:rsidR="009973D4" w:rsidRPr="009973D4" w:rsidRDefault="002D66D0" w:rsidP="002D66D0">
            <w:pPr>
              <w:pStyle w:val="ListParagraph"/>
              <w:numPr>
                <w:ilvl w:val="0"/>
                <w:numId w:val="33"/>
              </w:numPr>
              <w:rPr>
                <w:b/>
              </w:rPr>
            </w:pPr>
            <w:r>
              <w:t xml:space="preserve">The </w:t>
            </w:r>
            <w:proofErr w:type="spellStart"/>
            <w:r>
              <w:t>PageUp</w:t>
            </w:r>
            <w:proofErr w:type="spellEnd"/>
            <w:r>
              <w:t xml:space="preserve"> system requires comments in every comment field of the form</w:t>
            </w:r>
            <w:r w:rsidR="00472473">
              <w:t xml:space="preserve">, including the </w:t>
            </w:r>
            <w:r w:rsidR="00472473" w:rsidRPr="00472473">
              <w:rPr>
                <w:b/>
              </w:rPr>
              <w:t>Quarterly Notes</w:t>
            </w:r>
            <w:r w:rsidR="00472473">
              <w:t xml:space="preserve"> section</w:t>
            </w:r>
            <w:r>
              <w:t xml:space="preserve">. </w:t>
            </w:r>
          </w:p>
          <w:p w14:paraId="197953F4" w14:textId="5E967A07" w:rsidR="009973D4" w:rsidRPr="009973D4" w:rsidRDefault="002D66D0" w:rsidP="002D66D0">
            <w:pPr>
              <w:pStyle w:val="ListParagraph"/>
              <w:numPr>
                <w:ilvl w:val="0"/>
                <w:numId w:val="33"/>
              </w:numPr>
              <w:rPr>
                <w:b/>
              </w:rPr>
            </w:pPr>
            <w:r>
              <w:t xml:space="preserve">Lehigh's performance management process requires comments in the </w:t>
            </w:r>
            <w:r>
              <w:rPr>
                <w:rStyle w:val="Strong"/>
              </w:rPr>
              <w:t>Responsibilities and Ratings</w:t>
            </w:r>
            <w:r>
              <w:t xml:space="preserve"> section and </w:t>
            </w:r>
            <w:r w:rsidRPr="009973D4">
              <w:rPr>
                <w:b/>
              </w:rPr>
              <w:t>Overall</w:t>
            </w:r>
            <w:r>
              <w:t xml:space="preserve"> comments. </w:t>
            </w:r>
          </w:p>
          <w:p w14:paraId="0DCEB51B" w14:textId="584CE851" w:rsidR="002D66D0" w:rsidRPr="002D66D0" w:rsidRDefault="002D66D0" w:rsidP="002D66D0">
            <w:pPr>
              <w:pStyle w:val="ListParagraph"/>
              <w:numPr>
                <w:ilvl w:val="0"/>
                <w:numId w:val="33"/>
              </w:numPr>
              <w:rPr>
                <w:b/>
              </w:rPr>
            </w:pPr>
            <w:r>
              <w:t xml:space="preserve">You will need to enter "No comment" or "N/C" in the </w:t>
            </w:r>
            <w:r>
              <w:rPr>
                <w:rStyle w:val="Strong"/>
              </w:rPr>
              <w:t>Quarterly Notes</w:t>
            </w:r>
            <w:r>
              <w:t xml:space="preserve"> sections. </w:t>
            </w:r>
            <w:bookmarkEnd w:id="4"/>
          </w:p>
        </w:tc>
        <w:tc>
          <w:tcPr>
            <w:tcW w:w="6321" w:type="dxa"/>
            <w:shd w:val="clear" w:color="auto" w:fill="EAF1DD" w:themeFill="accent3" w:themeFillTint="33"/>
            <w:vAlign w:val="center"/>
          </w:tcPr>
          <w:p w14:paraId="4E0688C0" w14:textId="748359BA" w:rsidR="002D66D0" w:rsidRDefault="002D66D0" w:rsidP="002D6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FFC748D" wp14:editId="60F82294">
                  <wp:extent cx="3707477" cy="2560320"/>
                  <wp:effectExtent l="0" t="0" r="762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12"/>
                          <a:stretch/>
                        </pic:blipFill>
                        <pic:spPr bwMode="auto">
                          <a:xfrm>
                            <a:off x="0" y="0"/>
                            <a:ext cx="3731985" cy="257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1A6548" w14:textId="68AC567E" w:rsidR="002D66D0" w:rsidRDefault="002D66D0"/>
    <w:p w14:paraId="63D08863" w14:textId="77777777" w:rsidR="002D66D0" w:rsidRDefault="002D66D0"/>
    <w:tbl>
      <w:tblPr>
        <w:tblStyle w:val="a"/>
        <w:tblW w:w="10641" w:type="dxa"/>
        <w:tblInd w:w="-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320"/>
        <w:gridCol w:w="6321"/>
      </w:tblGrid>
      <w:tr w:rsidR="002D66D0" w14:paraId="1F25EA75" w14:textId="77777777" w:rsidTr="006D2D29">
        <w:trPr>
          <w:trHeight w:val="280"/>
        </w:trPr>
        <w:tc>
          <w:tcPr>
            <w:tcW w:w="10641" w:type="dxa"/>
            <w:gridSpan w:val="2"/>
            <w:shd w:val="clear" w:color="auto" w:fill="76923C" w:themeFill="accent3" w:themeFillShade="BF"/>
          </w:tcPr>
          <w:p w14:paraId="49CED749" w14:textId="2D50BA1F" w:rsidR="002D66D0" w:rsidRDefault="002D66D0" w:rsidP="002D6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jc w:val="center"/>
              <w:rPr>
                <w:noProof/>
                <w:lang w:val="en-US"/>
              </w:rPr>
            </w:pPr>
            <w:bookmarkStart w:id="5" w:name="SignOff"/>
            <w:r w:rsidRPr="00184A8D">
              <w:rPr>
                <w:b/>
                <w:color w:val="FFFFFF" w:themeColor="background1"/>
                <w:sz w:val="24"/>
              </w:rPr>
              <w:t>R</w:t>
            </w:r>
            <w:r>
              <w:rPr>
                <w:b/>
                <w:color w:val="FFFFFF" w:themeColor="background1"/>
                <w:sz w:val="24"/>
              </w:rPr>
              <w:t>eview Sign-O</w:t>
            </w:r>
            <w:r w:rsidRPr="00184A8D">
              <w:rPr>
                <w:b/>
                <w:color w:val="FFFFFF" w:themeColor="background1"/>
                <w:sz w:val="24"/>
              </w:rPr>
              <w:t>ff</w:t>
            </w:r>
            <w:bookmarkEnd w:id="5"/>
          </w:p>
        </w:tc>
      </w:tr>
      <w:tr w:rsidR="002D66D0" w14:paraId="4AC751FC" w14:textId="77777777" w:rsidTr="00C368F7">
        <w:trPr>
          <w:trHeight w:val="280"/>
        </w:trPr>
        <w:tc>
          <w:tcPr>
            <w:tcW w:w="4320" w:type="dxa"/>
            <w:shd w:val="clear" w:color="auto" w:fill="EAF1DD" w:themeFill="accent3" w:themeFillTint="33"/>
          </w:tcPr>
          <w:p w14:paraId="1DBB6813" w14:textId="13054B23" w:rsidR="002D66D0" w:rsidRDefault="002D66D0" w:rsidP="002D6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color w:val="auto"/>
              </w:rPr>
            </w:pPr>
            <w:r>
              <w:rPr>
                <w:color w:val="auto"/>
              </w:rPr>
              <w:t xml:space="preserve">  </w:t>
            </w:r>
            <w:r w:rsidRPr="00FF4EA4">
              <w:rPr>
                <w:color w:val="auto"/>
              </w:rPr>
              <w:t>Revie</w:t>
            </w:r>
            <w:r>
              <w:rPr>
                <w:color w:val="auto"/>
              </w:rPr>
              <w:t xml:space="preserve">w </w:t>
            </w:r>
            <w:r w:rsidRPr="00652623">
              <w:rPr>
                <w:b/>
                <w:color w:val="auto"/>
              </w:rPr>
              <w:t>all sections</w:t>
            </w:r>
            <w:r>
              <w:rPr>
                <w:color w:val="auto"/>
              </w:rPr>
              <w:t xml:space="preserve"> of the form for any</w:t>
            </w:r>
            <w:r w:rsidRPr="00FF4EA4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additional employee </w:t>
            </w:r>
            <w:r w:rsidRPr="00FF4EA4">
              <w:rPr>
                <w:color w:val="auto"/>
              </w:rPr>
              <w:t>comments before finalizing the review.</w:t>
            </w:r>
          </w:p>
          <w:p w14:paraId="4D204426" w14:textId="25A35770" w:rsidR="002D66D0" w:rsidRDefault="002D66D0" w:rsidP="002D6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color w:val="auto"/>
              </w:rPr>
            </w:pPr>
          </w:p>
          <w:p w14:paraId="753F9C2C" w14:textId="64C3BB53" w:rsidR="002D66D0" w:rsidRDefault="002D66D0" w:rsidP="002D66D0">
            <w:pPr>
              <w:rPr>
                <w:color w:val="auto"/>
              </w:rPr>
            </w:pPr>
            <w:r w:rsidRPr="00652623">
              <w:rPr>
                <w:color w:val="auto"/>
              </w:rPr>
              <w:t>To add additiona</w:t>
            </w:r>
            <w:r>
              <w:rPr>
                <w:color w:val="auto"/>
              </w:rPr>
              <w:t>l comments/responses (optional):</w:t>
            </w:r>
          </w:p>
          <w:p w14:paraId="3F607E60" w14:textId="74C2D539" w:rsidR="002D66D0" w:rsidRPr="00652623" w:rsidRDefault="002D66D0" w:rsidP="002D66D0">
            <w:pPr>
              <w:pStyle w:val="ListParagraph"/>
              <w:numPr>
                <w:ilvl w:val="0"/>
                <w:numId w:val="30"/>
              </w:numPr>
              <w:rPr>
                <w:color w:val="auto"/>
              </w:rPr>
            </w:pPr>
            <w:r>
              <w:rPr>
                <w:color w:val="auto"/>
              </w:rPr>
              <w:t>C</w:t>
            </w:r>
            <w:r w:rsidRPr="00652623">
              <w:rPr>
                <w:color w:val="auto"/>
              </w:rPr>
              <w:t xml:space="preserve">lick </w:t>
            </w:r>
            <w:r>
              <w:rPr>
                <w:b/>
                <w:color w:val="auto"/>
              </w:rPr>
              <w:t>Add c</w:t>
            </w:r>
            <w:r w:rsidRPr="00652623">
              <w:rPr>
                <w:b/>
                <w:color w:val="auto"/>
              </w:rPr>
              <w:t xml:space="preserve">omment </w:t>
            </w:r>
          </w:p>
          <w:p w14:paraId="27161B44" w14:textId="2481053C" w:rsidR="002D66D0" w:rsidRPr="00652623" w:rsidRDefault="002D66D0" w:rsidP="002D66D0">
            <w:pPr>
              <w:pStyle w:val="ListParagraph"/>
              <w:numPr>
                <w:ilvl w:val="0"/>
                <w:numId w:val="30"/>
              </w:numPr>
              <w:rPr>
                <w:color w:val="auto"/>
              </w:rPr>
            </w:pPr>
            <w:r>
              <w:t xml:space="preserve">Click </w:t>
            </w:r>
            <w:r w:rsidRPr="00652623">
              <w:rPr>
                <w:b/>
              </w:rPr>
              <w:t>Save &amp; Share</w:t>
            </w:r>
            <w:r>
              <w:t xml:space="preserve"> to publish the comment</w:t>
            </w:r>
          </w:p>
          <w:p w14:paraId="065E2301" w14:textId="6F7B213D" w:rsidR="002D66D0" w:rsidRDefault="002D66D0" w:rsidP="002D6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color w:val="auto"/>
              </w:rPr>
            </w:pPr>
          </w:p>
          <w:p w14:paraId="5DF918F6" w14:textId="77777777" w:rsidR="002D66D0" w:rsidRDefault="002D66D0" w:rsidP="002D6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color w:val="auto"/>
              </w:rPr>
            </w:pPr>
          </w:p>
          <w:p w14:paraId="74C841F1" w14:textId="73069117" w:rsidR="002D66D0" w:rsidRPr="00A30155" w:rsidRDefault="002D66D0" w:rsidP="002D6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color w:val="auto"/>
              </w:rPr>
            </w:pPr>
          </w:p>
        </w:tc>
        <w:tc>
          <w:tcPr>
            <w:tcW w:w="6321" w:type="dxa"/>
            <w:shd w:val="clear" w:color="auto" w:fill="EAF1DD" w:themeFill="accent3" w:themeFillTint="33"/>
            <w:vAlign w:val="center"/>
          </w:tcPr>
          <w:p w14:paraId="61E55951" w14:textId="45DDF3A7" w:rsidR="002D66D0" w:rsidRDefault="002D66D0" w:rsidP="002D6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5F5B4AE" wp14:editId="1E215A0B">
                  <wp:extent cx="3905885" cy="38227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885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4CF7EA" w14:textId="77777777" w:rsidR="002D66D0" w:rsidRDefault="002D66D0" w:rsidP="002D6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  <w:rPr>
                <w:noProof/>
                <w:lang w:val="en-US"/>
              </w:rPr>
            </w:pPr>
          </w:p>
          <w:p w14:paraId="4196A1BB" w14:textId="576FB543" w:rsidR="002D66D0" w:rsidRDefault="002D66D0" w:rsidP="002D6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7389B2BD" wp14:editId="049AEFFB">
                  <wp:extent cx="3905885" cy="2051050"/>
                  <wp:effectExtent l="0" t="0" r="0" b="635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885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6D0" w14:paraId="727A5509" w14:textId="77777777" w:rsidTr="00C368F7">
        <w:trPr>
          <w:trHeight w:val="280"/>
        </w:trPr>
        <w:tc>
          <w:tcPr>
            <w:tcW w:w="4320" w:type="dxa"/>
            <w:shd w:val="clear" w:color="auto" w:fill="EAF1DD" w:themeFill="accent3" w:themeFillTint="33"/>
          </w:tcPr>
          <w:p w14:paraId="4204F691" w14:textId="3B943026" w:rsidR="002D66D0" w:rsidRPr="00D93A3D" w:rsidRDefault="002D66D0" w:rsidP="002D6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</w:pPr>
            <w:r>
              <w:rPr>
                <w:i/>
              </w:rPr>
              <w:lastRenderedPageBreak/>
              <w:t xml:space="preserve">  </w:t>
            </w:r>
            <w:r w:rsidRPr="00D93A3D">
              <w:t xml:space="preserve">Navigate to the </w:t>
            </w:r>
            <w:r w:rsidRPr="00D93A3D">
              <w:rPr>
                <w:b/>
              </w:rPr>
              <w:t>Next Steps</w:t>
            </w:r>
            <w:r w:rsidRPr="00D93A3D">
              <w:t xml:space="preserve"> section </w:t>
            </w:r>
            <w:r>
              <w:t xml:space="preserve">and click </w:t>
            </w:r>
            <w:r>
              <w:rPr>
                <w:b/>
              </w:rPr>
              <w:t xml:space="preserve">I acknowledge </w:t>
            </w:r>
            <w:r w:rsidRPr="00D93A3D">
              <w:t xml:space="preserve">to </w:t>
            </w:r>
            <w:r>
              <w:t>finalize the review.</w:t>
            </w:r>
          </w:p>
          <w:p w14:paraId="04E36A15" w14:textId="77777777" w:rsidR="002D66D0" w:rsidRDefault="002D66D0" w:rsidP="002D6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i/>
              </w:rPr>
            </w:pPr>
          </w:p>
          <w:p w14:paraId="6617D2BA" w14:textId="1D440452" w:rsidR="002D66D0" w:rsidRDefault="002D66D0" w:rsidP="002D6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b/>
                <w:color w:val="auto"/>
              </w:rPr>
            </w:pPr>
            <w:r>
              <w:rPr>
                <w:i/>
              </w:rPr>
              <w:t xml:space="preserve">  Selecting </w:t>
            </w:r>
            <w:r w:rsidRPr="00C533CC">
              <w:rPr>
                <w:b/>
                <w:i/>
              </w:rPr>
              <w:t xml:space="preserve">I acknowledge </w:t>
            </w:r>
            <w:r w:rsidRPr="005C4725">
              <w:rPr>
                <w:i/>
              </w:rPr>
              <w:t xml:space="preserve">confirms the evaluation has been reviewed and discussed with </w:t>
            </w:r>
            <w:r>
              <w:rPr>
                <w:i/>
              </w:rPr>
              <w:t>the employee</w:t>
            </w:r>
            <w:r w:rsidRPr="005C4725">
              <w:rPr>
                <w:i/>
              </w:rPr>
              <w:t>.</w:t>
            </w:r>
          </w:p>
        </w:tc>
        <w:tc>
          <w:tcPr>
            <w:tcW w:w="6321" w:type="dxa"/>
            <w:shd w:val="clear" w:color="auto" w:fill="EAF1DD" w:themeFill="accent3" w:themeFillTint="33"/>
            <w:vAlign w:val="center"/>
          </w:tcPr>
          <w:p w14:paraId="2005FE07" w14:textId="04C61438" w:rsidR="002D66D0" w:rsidRDefault="002D66D0" w:rsidP="002D6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CBFE84B" wp14:editId="093F59B2">
                  <wp:extent cx="3905885" cy="339725"/>
                  <wp:effectExtent l="0" t="0" r="0" b="317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885" cy="33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025334" w14:textId="1762653A" w:rsidR="002D66D0" w:rsidRDefault="002D66D0" w:rsidP="002D6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noProof/>
                <w:lang w:val="en-US"/>
              </w:rPr>
            </w:pPr>
          </w:p>
          <w:p w14:paraId="34D2267B" w14:textId="1D88EE2E" w:rsidR="002D66D0" w:rsidRDefault="002D66D0" w:rsidP="002D6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9262557" wp14:editId="458EAE67">
                  <wp:extent cx="3221488" cy="1611006"/>
                  <wp:effectExtent l="0" t="0" r="0" b="825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568" cy="1619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FC0C8D" w14:textId="22C94FC5" w:rsidR="002D66D0" w:rsidRDefault="002D66D0" w:rsidP="002D6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noProof/>
                <w:lang w:val="en-US"/>
              </w:rPr>
            </w:pPr>
          </w:p>
        </w:tc>
      </w:tr>
      <w:tr w:rsidR="002D66D0" w14:paraId="4DA6F274" w14:textId="77777777" w:rsidTr="00AD757F">
        <w:trPr>
          <w:trHeight w:val="280"/>
        </w:trPr>
        <w:tc>
          <w:tcPr>
            <w:tcW w:w="10641" w:type="dxa"/>
            <w:gridSpan w:val="2"/>
            <w:shd w:val="clear" w:color="auto" w:fill="D6E3BC" w:themeFill="accent3" w:themeFillTint="66"/>
          </w:tcPr>
          <w:p w14:paraId="315156FB" w14:textId="052F42BA" w:rsidR="002D66D0" w:rsidRPr="000006D3" w:rsidRDefault="002D66D0" w:rsidP="002D6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jc w:val="center"/>
              <w:rPr>
                <w:b/>
                <w:i/>
                <w:noProof/>
                <w:lang w:val="en-US"/>
              </w:rPr>
            </w:pPr>
            <w:r w:rsidRPr="000006D3">
              <w:rPr>
                <w:b/>
                <w:i/>
                <w:noProof/>
                <w:lang w:val="en-US"/>
              </w:rPr>
              <w:t xml:space="preserve">For additional references, visit </w:t>
            </w:r>
            <w:hyperlink r:id="rId51" w:history="1">
              <w:r w:rsidRPr="000006D3">
                <w:rPr>
                  <w:rStyle w:val="Hyperlink"/>
                  <w:b/>
                  <w:i/>
                  <w:noProof/>
                  <w:lang w:val="en-US"/>
                </w:rPr>
                <w:t>https://hr.lehigh.edu/performance-review-process</w:t>
              </w:r>
            </w:hyperlink>
            <w:r>
              <w:rPr>
                <w:rStyle w:val="Hyperlink"/>
                <w:b/>
                <w:i/>
                <w:noProof/>
                <w:lang w:val="en-US"/>
              </w:rPr>
              <w:t>.</w:t>
            </w:r>
          </w:p>
          <w:p w14:paraId="033970BF" w14:textId="0E5FFA52" w:rsidR="002D66D0" w:rsidRDefault="002D66D0" w:rsidP="002D6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jc w:val="center"/>
              <w:rPr>
                <w:noProof/>
                <w:lang w:val="en-US"/>
              </w:rPr>
            </w:pPr>
            <w:r w:rsidRPr="000006D3">
              <w:rPr>
                <w:b/>
                <w:i/>
                <w:noProof/>
                <w:lang w:val="en-US"/>
              </w:rPr>
              <w:t xml:space="preserve">Contact </w:t>
            </w:r>
            <w:hyperlink r:id="rId52" w:history="1">
              <w:r w:rsidRPr="000006D3">
                <w:rPr>
                  <w:rStyle w:val="Hyperlink"/>
                  <w:b/>
                  <w:i/>
                  <w:noProof/>
                  <w:lang w:val="en-US"/>
                </w:rPr>
                <w:t>inperf@lehigh.edu</w:t>
              </w:r>
            </w:hyperlink>
            <w:r w:rsidRPr="000006D3">
              <w:rPr>
                <w:b/>
                <w:i/>
                <w:noProof/>
                <w:lang w:val="en-US"/>
              </w:rPr>
              <w:t xml:space="preserve"> with questions or concerns</w:t>
            </w:r>
            <w:r>
              <w:rPr>
                <w:b/>
                <w:i/>
                <w:noProof/>
                <w:lang w:val="en-US"/>
              </w:rPr>
              <w:t>.</w:t>
            </w:r>
          </w:p>
        </w:tc>
      </w:tr>
    </w:tbl>
    <w:p w14:paraId="5A6B33DB" w14:textId="06F5D000" w:rsidR="003A5B97" w:rsidRDefault="003A5B97"/>
    <w:p w14:paraId="365606C1" w14:textId="5E9B54B9" w:rsidR="001F4055" w:rsidRDefault="001F4055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257BA0"/>
          <w:sz w:val="32"/>
          <w:szCs w:val="32"/>
        </w:rPr>
      </w:pPr>
    </w:p>
    <w:p w14:paraId="1D4DE5DE" w14:textId="77777777" w:rsidR="001F4055" w:rsidRDefault="001F4055"/>
    <w:sectPr w:rsidR="001F4055">
      <w:headerReference w:type="default" r:id="rId53"/>
      <w:footerReference w:type="default" r:id="rId54"/>
      <w:headerReference w:type="first" r:id="rId55"/>
      <w:footerReference w:type="first" r:id="rId56"/>
      <w:pgSz w:w="11907" w:h="16840"/>
      <w:pgMar w:top="1871" w:right="1134" w:bottom="0" w:left="851" w:header="0" w:footer="24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F01A7D" w14:textId="77777777" w:rsidR="0069564C" w:rsidRDefault="00C6002F">
      <w:pPr>
        <w:spacing w:after="0"/>
      </w:pPr>
      <w:r>
        <w:separator/>
      </w:r>
    </w:p>
  </w:endnote>
  <w:endnote w:type="continuationSeparator" w:id="0">
    <w:p w14:paraId="2A16AE6F" w14:textId="77777777" w:rsidR="0069564C" w:rsidRDefault="00C6002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C9DA6" w14:textId="77777777" w:rsidR="001F4055" w:rsidRDefault="00C6002F">
    <w:pPr>
      <w:pBdr>
        <w:top w:val="nil"/>
        <w:left w:val="nil"/>
        <w:bottom w:val="nil"/>
        <w:right w:val="nil"/>
        <w:between w:val="nil"/>
      </w:pBdr>
      <w:tabs>
        <w:tab w:val="left" w:pos="3178"/>
        <w:tab w:val="right" w:pos="10440"/>
      </w:tabs>
      <w:spacing w:after="0"/>
      <w:rPr>
        <w:b/>
        <w:color w:val="C0C0C0"/>
        <w:sz w:val="18"/>
        <w:szCs w:val="18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282125A2" wp14:editId="1AAD876E">
              <wp:simplePos x="0" y="0"/>
              <wp:positionH relativeFrom="margin">
                <wp:posOffset>1</wp:posOffset>
              </wp:positionH>
              <wp:positionV relativeFrom="paragraph">
                <wp:posOffset>38100</wp:posOffset>
              </wp:positionV>
              <wp:extent cx="6637655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27173" y="3780000"/>
                        <a:ext cx="663765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C0C0C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987949B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0;margin-top:3pt;width:522.65pt;height:1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" strokecolor="silver">
              <w10:wrap anchorx="margin"/>
            </v:shape>
          </w:pict>
        </mc:Fallback>
      </mc:AlternateContent>
    </w:r>
  </w:p>
  <w:p w14:paraId="103D706C" w14:textId="3E3C0A74" w:rsidR="001F4055" w:rsidRDefault="00C6002F" w:rsidP="00A864B6">
    <w:pPr>
      <w:pBdr>
        <w:top w:val="nil"/>
        <w:left w:val="nil"/>
        <w:bottom w:val="nil"/>
        <w:right w:val="nil"/>
        <w:between w:val="nil"/>
      </w:pBdr>
      <w:tabs>
        <w:tab w:val="left" w:pos="3686"/>
        <w:tab w:val="right" w:pos="10440"/>
      </w:tabs>
      <w:spacing w:after="0"/>
      <w:rPr>
        <w:b/>
      </w:rPr>
    </w:pPr>
    <w:r w:rsidRPr="0091472C">
      <w:rPr>
        <w:b/>
        <w:color w:val="A6A6A6" w:themeColor="background1" w:themeShade="A6"/>
        <w:sz w:val="18"/>
        <w:szCs w:val="18"/>
      </w:rPr>
      <w:t xml:space="preserve">Page </w:t>
    </w:r>
    <w:r w:rsidRPr="0091472C">
      <w:rPr>
        <w:b/>
        <w:color w:val="A6A6A6" w:themeColor="background1" w:themeShade="A6"/>
        <w:sz w:val="18"/>
        <w:szCs w:val="18"/>
      </w:rPr>
      <w:fldChar w:fldCharType="begin"/>
    </w:r>
    <w:r w:rsidRPr="0091472C">
      <w:rPr>
        <w:b/>
        <w:color w:val="A6A6A6" w:themeColor="background1" w:themeShade="A6"/>
        <w:sz w:val="18"/>
        <w:szCs w:val="18"/>
      </w:rPr>
      <w:instrText>PAGE</w:instrText>
    </w:r>
    <w:r w:rsidRPr="0091472C">
      <w:rPr>
        <w:b/>
        <w:color w:val="A6A6A6" w:themeColor="background1" w:themeShade="A6"/>
        <w:sz w:val="18"/>
        <w:szCs w:val="18"/>
      </w:rPr>
      <w:fldChar w:fldCharType="separate"/>
    </w:r>
    <w:r w:rsidR="00F505D5">
      <w:rPr>
        <w:b/>
        <w:noProof/>
        <w:color w:val="A6A6A6" w:themeColor="background1" w:themeShade="A6"/>
        <w:sz w:val="18"/>
        <w:szCs w:val="18"/>
      </w:rPr>
      <w:t>2</w:t>
    </w:r>
    <w:r w:rsidRPr="0091472C">
      <w:rPr>
        <w:b/>
        <w:color w:val="A6A6A6" w:themeColor="background1" w:themeShade="A6"/>
        <w:sz w:val="18"/>
        <w:szCs w:val="18"/>
      </w:rPr>
      <w:fldChar w:fldCharType="end"/>
    </w:r>
    <w:r w:rsidRPr="0091472C">
      <w:rPr>
        <w:b/>
        <w:color w:val="A6A6A6" w:themeColor="background1" w:themeShade="A6"/>
        <w:sz w:val="18"/>
        <w:szCs w:val="18"/>
      </w:rPr>
      <w:t xml:space="preserve"> of </w:t>
    </w:r>
    <w:r w:rsidRPr="0091472C">
      <w:rPr>
        <w:b/>
        <w:color w:val="A6A6A6" w:themeColor="background1" w:themeShade="A6"/>
        <w:sz w:val="18"/>
        <w:szCs w:val="18"/>
      </w:rPr>
      <w:fldChar w:fldCharType="begin"/>
    </w:r>
    <w:r w:rsidRPr="0091472C">
      <w:rPr>
        <w:b/>
        <w:color w:val="A6A6A6" w:themeColor="background1" w:themeShade="A6"/>
        <w:sz w:val="18"/>
        <w:szCs w:val="18"/>
      </w:rPr>
      <w:instrText>NUMPAGES</w:instrText>
    </w:r>
    <w:r w:rsidRPr="0091472C">
      <w:rPr>
        <w:b/>
        <w:color w:val="A6A6A6" w:themeColor="background1" w:themeShade="A6"/>
        <w:sz w:val="18"/>
        <w:szCs w:val="18"/>
      </w:rPr>
      <w:fldChar w:fldCharType="separate"/>
    </w:r>
    <w:r w:rsidR="00F505D5">
      <w:rPr>
        <w:b/>
        <w:noProof/>
        <w:color w:val="A6A6A6" w:themeColor="background1" w:themeShade="A6"/>
        <w:sz w:val="18"/>
        <w:szCs w:val="18"/>
      </w:rPr>
      <w:t>8</w:t>
    </w:r>
    <w:r w:rsidRPr="0091472C">
      <w:rPr>
        <w:b/>
        <w:color w:val="A6A6A6" w:themeColor="background1" w:themeShade="A6"/>
        <w:sz w:val="18"/>
        <w:szCs w:val="18"/>
      </w:rPr>
      <w:fldChar w:fldCharType="end"/>
    </w:r>
    <w:r w:rsidR="005D1E78">
      <w:rPr>
        <w:b/>
        <w:color w:val="A6A6A6" w:themeColor="background1" w:themeShade="A6"/>
        <w:sz w:val="18"/>
        <w:szCs w:val="18"/>
      </w:rPr>
      <w:t xml:space="preserve">                            </w:t>
    </w:r>
    <w:r w:rsidR="008B499C">
      <w:rPr>
        <w:b/>
        <w:i/>
        <w:color w:val="A6A6A6" w:themeColor="background1" w:themeShade="A6"/>
        <w:sz w:val="18"/>
        <w:szCs w:val="18"/>
      </w:rPr>
      <w:t>Supervisor</w:t>
    </w:r>
    <w:r w:rsidR="005D1E78" w:rsidRPr="005D1E78">
      <w:rPr>
        <w:b/>
        <w:i/>
        <w:color w:val="A6A6A6" w:themeColor="background1" w:themeShade="A6"/>
        <w:sz w:val="18"/>
        <w:szCs w:val="18"/>
      </w:rPr>
      <w:t xml:space="preserve"> </w:t>
    </w:r>
    <w:r w:rsidR="005D69F6">
      <w:rPr>
        <w:b/>
        <w:i/>
        <w:color w:val="A6A6A6" w:themeColor="background1" w:themeShade="A6"/>
        <w:sz w:val="18"/>
        <w:szCs w:val="18"/>
      </w:rPr>
      <w:t xml:space="preserve">Performance Management Process </w:t>
    </w:r>
    <w:r w:rsidR="005D1E78" w:rsidRPr="005D1E78">
      <w:rPr>
        <w:b/>
        <w:i/>
        <w:color w:val="A6A6A6" w:themeColor="background1" w:themeShade="A6"/>
        <w:sz w:val="18"/>
        <w:szCs w:val="18"/>
      </w:rPr>
      <w:t>User Guide</w:t>
    </w:r>
    <w:r w:rsidRPr="0091472C">
      <w:rPr>
        <w:b/>
        <w:color w:val="A6A6A6" w:themeColor="background1" w:themeShade="A6"/>
        <w:sz w:val="18"/>
        <w:szCs w:val="18"/>
      </w:rPr>
      <w:tab/>
    </w:r>
    <w:r w:rsidR="00323962">
      <w:rPr>
        <w:b/>
        <w:color w:val="A6A6A6" w:themeColor="background1" w:themeShade="A6"/>
        <w:sz w:val="18"/>
        <w:szCs w:val="18"/>
        <w:shd w:val="clear" w:color="auto" w:fill="FFFFFF"/>
      </w:rPr>
      <w:t xml:space="preserve">Version </w:t>
    </w:r>
    <w:r w:rsidR="002D66D0">
      <w:rPr>
        <w:b/>
        <w:color w:val="A6A6A6" w:themeColor="background1" w:themeShade="A6"/>
        <w:sz w:val="18"/>
        <w:szCs w:val="18"/>
        <w:shd w:val="clear" w:color="auto" w:fill="FFFFFF"/>
      </w:rPr>
      <w:t>4</w:t>
    </w:r>
    <w:r w:rsidR="009E0D21">
      <w:rPr>
        <w:b/>
        <w:color w:val="A6A6A6" w:themeColor="background1" w:themeShade="A6"/>
        <w:sz w:val="18"/>
        <w:szCs w:val="18"/>
        <w:shd w:val="clear" w:color="auto" w:fill="FFFFFF"/>
      </w:rPr>
      <w:t>.0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F5973" w14:textId="77777777" w:rsidR="001F4055" w:rsidRDefault="001F405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C0C0C0"/>
        <w:sz w:val="18"/>
        <w:szCs w:val="18"/>
      </w:rPr>
    </w:pPr>
  </w:p>
  <w:p w14:paraId="7D477CAC" w14:textId="77777777" w:rsidR="001F4055" w:rsidRDefault="00C6002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851"/>
    </w:pPr>
    <w:r>
      <w:rPr>
        <w:noProof/>
        <w:color w:val="C0C0C0"/>
        <w:sz w:val="18"/>
        <w:szCs w:val="18"/>
        <w:lang w:val="en-US"/>
      </w:rPr>
      <w:drawing>
        <wp:inline distT="0" distB="0" distL="0" distR="0" wp14:anchorId="3F9E03B0" wp14:editId="2C003D5F">
          <wp:extent cx="7552690" cy="462915"/>
          <wp:effectExtent l="0" t="0" r="0" b="0"/>
          <wp:docPr id="6" name="image27.jpg" descr="footer_a4_por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7.jpg" descr="footer_a4_por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2690" cy="462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854D4F" w14:textId="77777777" w:rsidR="0069564C" w:rsidRDefault="00C6002F">
      <w:pPr>
        <w:spacing w:after="0"/>
      </w:pPr>
      <w:r>
        <w:separator/>
      </w:r>
    </w:p>
  </w:footnote>
  <w:footnote w:type="continuationSeparator" w:id="0">
    <w:p w14:paraId="01B06553" w14:textId="77777777" w:rsidR="0069564C" w:rsidRDefault="00C6002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42648" w14:textId="50E0FEDE" w:rsidR="001F4055" w:rsidRDefault="00F85DFF" w:rsidP="00E70266">
    <w:pPr>
      <w:pBdr>
        <w:top w:val="nil"/>
        <w:left w:val="nil"/>
        <w:bottom w:val="nil"/>
        <w:right w:val="nil"/>
        <w:between w:val="nil"/>
      </w:pBdr>
      <w:tabs>
        <w:tab w:val="left" w:pos="8800"/>
      </w:tabs>
      <w:spacing w:after="200"/>
      <w:rPr>
        <w:color w:val="257BA0"/>
        <w:sz w:val="32"/>
        <w:szCs w:val="32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6F2216C" wp14:editId="2B67E858">
              <wp:simplePos x="0" y="0"/>
              <wp:positionH relativeFrom="margin">
                <wp:posOffset>-197485</wp:posOffset>
              </wp:positionH>
              <wp:positionV relativeFrom="paragraph">
                <wp:posOffset>361950</wp:posOffset>
              </wp:positionV>
              <wp:extent cx="5305647" cy="590550"/>
              <wp:effectExtent l="0" t="0" r="9525" b="0"/>
              <wp:wrapNone/>
              <wp:docPr id="3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05647" cy="590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3F3576" w14:textId="1E4BBEB6" w:rsidR="001F4055" w:rsidRPr="00580CD5" w:rsidRDefault="005F2DE2">
                          <w:pPr>
                            <w:textDirection w:val="btLr"/>
                            <w:rPr>
                              <w:b/>
                              <w:i/>
                              <w:color w:val="4F6228" w:themeColor="accent3" w:themeShade="80"/>
                              <w:sz w:val="36"/>
                            </w:rPr>
                          </w:pPr>
                          <w:r w:rsidRPr="00580CD5">
                            <w:rPr>
                              <w:b/>
                              <w:i/>
                              <w:color w:val="4F6228" w:themeColor="accent3" w:themeShade="80"/>
                              <w:sz w:val="36"/>
                            </w:rPr>
                            <w:t>Supervisor</w:t>
                          </w:r>
                          <w:r w:rsidR="005D1E78" w:rsidRPr="00580CD5">
                            <w:rPr>
                              <w:b/>
                              <w:i/>
                              <w:color w:val="4F6228" w:themeColor="accent3" w:themeShade="80"/>
                              <w:sz w:val="36"/>
                            </w:rPr>
                            <w:t xml:space="preserve"> </w:t>
                          </w:r>
                          <w:r w:rsidR="00184A8D" w:rsidRPr="00580CD5">
                            <w:rPr>
                              <w:i/>
                              <w:color w:val="4F6228" w:themeColor="accent3" w:themeShade="80"/>
                              <w:sz w:val="36"/>
                            </w:rPr>
                            <w:t xml:space="preserve">Performance </w:t>
                          </w:r>
                          <w:r w:rsidR="00A50CDC">
                            <w:rPr>
                              <w:i/>
                              <w:color w:val="4F6228" w:themeColor="accent3" w:themeShade="80"/>
                              <w:sz w:val="36"/>
                            </w:rPr>
                            <w:t>Management</w:t>
                          </w:r>
                          <w:r w:rsidR="00184A8D" w:rsidRPr="00580CD5">
                            <w:rPr>
                              <w:i/>
                              <w:color w:val="4F6228" w:themeColor="accent3" w:themeShade="80"/>
                              <w:sz w:val="36"/>
                            </w:rPr>
                            <w:t xml:space="preserve"> </w:t>
                          </w:r>
                          <w:r w:rsidR="00A50CDC">
                            <w:rPr>
                              <w:i/>
                              <w:color w:val="4F6228" w:themeColor="accent3" w:themeShade="80"/>
                              <w:sz w:val="36"/>
                            </w:rPr>
                            <w:t xml:space="preserve">Process </w:t>
                          </w:r>
                          <w:r w:rsidR="001B70AD">
                            <w:rPr>
                              <w:i/>
                              <w:color w:val="4F6228" w:themeColor="accent3" w:themeShade="80"/>
                              <w:sz w:val="36"/>
                            </w:rPr>
                            <w:t>User</w:t>
                          </w:r>
                          <w:r w:rsidR="00184A8D" w:rsidRPr="00580CD5">
                            <w:rPr>
                              <w:i/>
                              <w:color w:val="4F6228" w:themeColor="accent3" w:themeShade="80"/>
                              <w:sz w:val="36"/>
                            </w:rPr>
                            <w:t xml:space="preserve"> </w:t>
                          </w:r>
                          <w:r w:rsidR="005D1E78" w:rsidRPr="00580CD5">
                            <w:rPr>
                              <w:i/>
                              <w:color w:val="4F6228" w:themeColor="accent3" w:themeShade="80"/>
                              <w:sz w:val="36"/>
                            </w:rPr>
                            <w:t>Guide</w:t>
                          </w:r>
                        </w:p>
                      </w:txbxContent>
                    </wps:txbx>
                    <wps:bodyPr spcFirstLastPara="1" wrap="square" lIns="108000" tIns="5400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F2216C" id="_x0000_s1027" style="position:absolute;margin-left:-15.55pt;margin-top:28.5pt;width:417.7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" filled="f" stroked="f">
              <v:textbox inset="3mm,1.5mm,0,0">
                <w:txbxContent>
                  <w:p w14:paraId="203F3576" w14:textId="1E4BBEB6" w:rsidR="001F4055" w:rsidRPr="00580CD5" w:rsidRDefault="005F2DE2">
                    <w:pPr>
                      <w:textDirection w:val="btLr"/>
                      <w:rPr>
                        <w:b/>
                        <w:i/>
                        <w:color w:val="4F6228" w:themeColor="accent3" w:themeShade="80"/>
                        <w:sz w:val="36"/>
                      </w:rPr>
                    </w:pPr>
                    <w:r w:rsidRPr="00580CD5">
                      <w:rPr>
                        <w:b/>
                        <w:i/>
                        <w:color w:val="4F6228" w:themeColor="accent3" w:themeShade="80"/>
                        <w:sz w:val="36"/>
                      </w:rPr>
                      <w:t>Supervisor</w:t>
                    </w:r>
                    <w:r w:rsidR="005D1E78" w:rsidRPr="00580CD5">
                      <w:rPr>
                        <w:b/>
                        <w:i/>
                        <w:color w:val="4F6228" w:themeColor="accent3" w:themeShade="80"/>
                        <w:sz w:val="36"/>
                      </w:rPr>
                      <w:t xml:space="preserve"> </w:t>
                    </w:r>
                    <w:r w:rsidR="00184A8D" w:rsidRPr="00580CD5">
                      <w:rPr>
                        <w:i/>
                        <w:color w:val="4F6228" w:themeColor="accent3" w:themeShade="80"/>
                        <w:sz w:val="36"/>
                      </w:rPr>
                      <w:t xml:space="preserve">Performance </w:t>
                    </w:r>
                    <w:r w:rsidR="00A50CDC">
                      <w:rPr>
                        <w:i/>
                        <w:color w:val="4F6228" w:themeColor="accent3" w:themeShade="80"/>
                        <w:sz w:val="36"/>
                      </w:rPr>
                      <w:t>Management</w:t>
                    </w:r>
                    <w:r w:rsidR="00184A8D" w:rsidRPr="00580CD5">
                      <w:rPr>
                        <w:i/>
                        <w:color w:val="4F6228" w:themeColor="accent3" w:themeShade="80"/>
                        <w:sz w:val="36"/>
                      </w:rPr>
                      <w:t xml:space="preserve"> </w:t>
                    </w:r>
                    <w:r w:rsidR="00A50CDC">
                      <w:rPr>
                        <w:i/>
                        <w:color w:val="4F6228" w:themeColor="accent3" w:themeShade="80"/>
                        <w:sz w:val="36"/>
                      </w:rPr>
                      <w:t xml:space="preserve">Process </w:t>
                    </w:r>
                    <w:r w:rsidR="001B70AD">
                      <w:rPr>
                        <w:i/>
                        <w:color w:val="4F6228" w:themeColor="accent3" w:themeShade="80"/>
                        <w:sz w:val="36"/>
                      </w:rPr>
                      <w:t>User</w:t>
                    </w:r>
                    <w:r w:rsidR="00184A8D" w:rsidRPr="00580CD5">
                      <w:rPr>
                        <w:i/>
                        <w:color w:val="4F6228" w:themeColor="accent3" w:themeShade="80"/>
                        <w:sz w:val="36"/>
                      </w:rPr>
                      <w:t xml:space="preserve"> </w:t>
                    </w:r>
                    <w:r w:rsidR="005D1E78" w:rsidRPr="00580CD5">
                      <w:rPr>
                        <w:i/>
                        <w:color w:val="4F6228" w:themeColor="accent3" w:themeShade="80"/>
                        <w:sz w:val="36"/>
                      </w:rPr>
                      <w:t>Guide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E70266">
      <w:rPr>
        <w:color w:val="257BA0"/>
        <w:sz w:val="32"/>
        <w:szCs w:val="32"/>
      </w:rPr>
      <w:tab/>
    </w:r>
  </w:p>
  <w:p w14:paraId="75BD834D" w14:textId="629E733F" w:rsidR="001F4055" w:rsidRPr="00334697" w:rsidRDefault="00F85DFF" w:rsidP="00A050DF"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0BBAFE03" wp14:editId="0EA21442">
          <wp:simplePos x="0" y="0"/>
          <wp:positionH relativeFrom="column">
            <wp:posOffset>4872990</wp:posOffset>
          </wp:positionH>
          <wp:positionV relativeFrom="page">
            <wp:posOffset>447675</wp:posOffset>
          </wp:positionV>
          <wp:extent cx="1879437" cy="406064"/>
          <wp:effectExtent l="0" t="0" r="6985" b="0"/>
          <wp:wrapNone/>
          <wp:docPr id="26" name="Picture 26" descr="C:\Users\tac618\AppData\Local\Microsoft\Windows\INetCache\Content.Word\LehighU_official-logo_Color-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c618\AppData\Local\Microsoft\Windows\INetCache\Content.Word\LehighU_official-logo_Color-300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9437" cy="4060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51771" w14:textId="77777777" w:rsidR="001F4055" w:rsidRDefault="00C6002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200"/>
      <w:rPr>
        <w:color w:val="257BA0"/>
        <w:sz w:val="32"/>
        <w:szCs w:val="32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hidden="0" allowOverlap="1" wp14:anchorId="0E3136B2" wp14:editId="110BF2D4">
          <wp:simplePos x="0" y="0"/>
          <wp:positionH relativeFrom="margin">
            <wp:posOffset>-428624</wp:posOffset>
          </wp:positionH>
          <wp:positionV relativeFrom="paragraph">
            <wp:posOffset>0</wp:posOffset>
          </wp:positionV>
          <wp:extent cx="7560310" cy="1287780"/>
          <wp:effectExtent l="0" t="0" r="0" b="0"/>
          <wp:wrapSquare wrapText="bothSides" distT="0" distB="0" distL="114300" distR="114300"/>
          <wp:docPr id="5" name="image2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310" cy="1287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126F7048" wp14:editId="583335A6">
              <wp:simplePos x="0" y="0"/>
              <wp:positionH relativeFrom="margin">
                <wp:posOffset>1</wp:posOffset>
              </wp:positionH>
              <wp:positionV relativeFrom="paragraph">
                <wp:posOffset>152400</wp:posOffset>
              </wp:positionV>
              <wp:extent cx="5838825" cy="695325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431350" y="3437100"/>
                        <a:ext cx="58293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1A22F9" w14:textId="77777777" w:rsidR="001F4055" w:rsidRDefault="00C6002F">
                          <w:pPr>
                            <w:textDirection w:val="btLr"/>
                          </w:pPr>
                          <w:proofErr w:type="spellStart"/>
                          <w:r>
                            <w:rPr>
                              <w:color w:val="FFFFFF"/>
                              <w:sz w:val="72"/>
                            </w:rPr>
                            <w:t>obne</w:t>
                          </w:r>
                          <w:proofErr w:type="spellEnd"/>
                        </w:p>
                      </w:txbxContent>
                    </wps:txbx>
                    <wps:bodyPr spcFirstLastPara="1" wrap="square" lIns="7200" tIns="43200" rIns="0" bIns="0" anchor="t" anchorCtr="0"/>
                  </wps:wsp>
                </a:graphicData>
              </a:graphic>
            </wp:anchor>
          </w:drawing>
        </mc:Choice>
        <mc:Fallback>
          <w:pict>
            <v:rect w14:anchorId="126F7048" id="_x0000_s1028" style="position:absolute;margin-left:0;margin-top:12pt;width:459.75pt;height:54.7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" filled="f" stroked="f">
              <v:textbox inset=".2mm,1.2mm,0,0">
                <w:txbxContent>
                  <w:p w14:paraId="031A22F9" w14:textId="77777777" w:rsidR="001F4055" w:rsidRDefault="00C6002F">
                    <w:pPr>
                      <w:textDirection w:val="btLr"/>
                    </w:pPr>
                    <w:proofErr w:type="spellStart"/>
                    <w:r>
                      <w:rPr>
                        <w:color w:val="FFFFFF"/>
                        <w:sz w:val="72"/>
                      </w:rPr>
                      <w:t>obne</w:t>
                    </w:r>
                    <w:proofErr w:type="spellEnd"/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C051A"/>
    <w:multiLevelType w:val="hybridMultilevel"/>
    <w:tmpl w:val="D0EA3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D2942"/>
    <w:multiLevelType w:val="hybridMultilevel"/>
    <w:tmpl w:val="D1182DCE"/>
    <w:lvl w:ilvl="0" w:tplc="72F809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85D06"/>
    <w:multiLevelType w:val="hybridMultilevel"/>
    <w:tmpl w:val="A6044FF4"/>
    <w:lvl w:ilvl="0" w:tplc="E11C99B8">
      <w:start w:val="1"/>
      <w:numFmt w:val="upperLetter"/>
      <w:lvlText w:val="%1."/>
      <w:lvlJc w:val="left"/>
      <w:pPr>
        <w:ind w:left="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7" w:hanging="360"/>
      </w:pPr>
    </w:lvl>
    <w:lvl w:ilvl="2" w:tplc="0409001B" w:tentative="1">
      <w:start w:val="1"/>
      <w:numFmt w:val="lowerRoman"/>
      <w:lvlText w:val="%3."/>
      <w:lvlJc w:val="right"/>
      <w:pPr>
        <w:ind w:left="1747" w:hanging="180"/>
      </w:pPr>
    </w:lvl>
    <w:lvl w:ilvl="3" w:tplc="0409000F" w:tentative="1">
      <w:start w:val="1"/>
      <w:numFmt w:val="decimal"/>
      <w:lvlText w:val="%4."/>
      <w:lvlJc w:val="left"/>
      <w:pPr>
        <w:ind w:left="2467" w:hanging="360"/>
      </w:pPr>
    </w:lvl>
    <w:lvl w:ilvl="4" w:tplc="04090019" w:tentative="1">
      <w:start w:val="1"/>
      <w:numFmt w:val="lowerLetter"/>
      <w:lvlText w:val="%5."/>
      <w:lvlJc w:val="left"/>
      <w:pPr>
        <w:ind w:left="3187" w:hanging="360"/>
      </w:pPr>
    </w:lvl>
    <w:lvl w:ilvl="5" w:tplc="0409001B" w:tentative="1">
      <w:start w:val="1"/>
      <w:numFmt w:val="lowerRoman"/>
      <w:lvlText w:val="%6."/>
      <w:lvlJc w:val="right"/>
      <w:pPr>
        <w:ind w:left="3907" w:hanging="180"/>
      </w:pPr>
    </w:lvl>
    <w:lvl w:ilvl="6" w:tplc="0409000F" w:tentative="1">
      <w:start w:val="1"/>
      <w:numFmt w:val="decimal"/>
      <w:lvlText w:val="%7."/>
      <w:lvlJc w:val="left"/>
      <w:pPr>
        <w:ind w:left="4627" w:hanging="360"/>
      </w:pPr>
    </w:lvl>
    <w:lvl w:ilvl="7" w:tplc="04090019" w:tentative="1">
      <w:start w:val="1"/>
      <w:numFmt w:val="lowerLetter"/>
      <w:lvlText w:val="%8."/>
      <w:lvlJc w:val="left"/>
      <w:pPr>
        <w:ind w:left="5347" w:hanging="360"/>
      </w:pPr>
    </w:lvl>
    <w:lvl w:ilvl="8" w:tplc="0409001B" w:tentative="1">
      <w:start w:val="1"/>
      <w:numFmt w:val="lowerRoman"/>
      <w:lvlText w:val="%9."/>
      <w:lvlJc w:val="right"/>
      <w:pPr>
        <w:ind w:left="6067" w:hanging="180"/>
      </w:pPr>
    </w:lvl>
  </w:abstractNum>
  <w:abstractNum w:abstractNumId="3" w15:restartNumberingAfterBreak="0">
    <w:nsid w:val="1011199F"/>
    <w:multiLevelType w:val="hybridMultilevel"/>
    <w:tmpl w:val="521A0FA4"/>
    <w:lvl w:ilvl="0" w:tplc="3E0499AA">
      <w:start w:val="1"/>
      <w:numFmt w:val="bullet"/>
      <w:lvlText w:val="&gt;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F1F79"/>
    <w:multiLevelType w:val="hybridMultilevel"/>
    <w:tmpl w:val="5A2EFE2E"/>
    <w:lvl w:ilvl="0" w:tplc="3E0499AA">
      <w:start w:val="1"/>
      <w:numFmt w:val="bullet"/>
      <w:lvlText w:val="&gt;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E93E52"/>
    <w:multiLevelType w:val="hybridMultilevel"/>
    <w:tmpl w:val="3CC01DC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053C3"/>
    <w:multiLevelType w:val="hybridMultilevel"/>
    <w:tmpl w:val="678AA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093955"/>
    <w:multiLevelType w:val="hybridMultilevel"/>
    <w:tmpl w:val="A67211DE"/>
    <w:lvl w:ilvl="0" w:tplc="393C0296">
      <w:start w:val="1"/>
      <w:numFmt w:val="decimal"/>
      <w:lvlText w:val="%1."/>
      <w:lvlJc w:val="left"/>
      <w:pPr>
        <w:ind w:left="35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72" w:hanging="360"/>
      </w:pPr>
    </w:lvl>
    <w:lvl w:ilvl="2" w:tplc="0409001B" w:tentative="1">
      <w:start w:val="1"/>
      <w:numFmt w:val="lowerRoman"/>
      <w:lvlText w:val="%3."/>
      <w:lvlJc w:val="right"/>
      <w:pPr>
        <w:ind w:left="1792" w:hanging="180"/>
      </w:pPr>
    </w:lvl>
    <w:lvl w:ilvl="3" w:tplc="0409000F" w:tentative="1">
      <w:start w:val="1"/>
      <w:numFmt w:val="decimal"/>
      <w:lvlText w:val="%4."/>
      <w:lvlJc w:val="left"/>
      <w:pPr>
        <w:ind w:left="2512" w:hanging="360"/>
      </w:pPr>
    </w:lvl>
    <w:lvl w:ilvl="4" w:tplc="04090019" w:tentative="1">
      <w:start w:val="1"/>
      <w:numFmt w:val="lowerLetter"/>
      <w:lvlText w:val="%5."/>
      <w:lvlJc w:val="left"/>
      <w:pPr>
        <w:ind w:left="3232" w:hanging="360"/>
      </w:pPr>
    </w:lvl>
    <w:lvl w:ilvl="5" w:tplc="0409001B" w:tentative="1">
      <w:start w:val="1"/>
      <w:numFmt w:val="lowerRoman"/>
      <w:lvlText w:val="%6."/>
      <w:lvlJc w:val="right"/>
      <w:pPr>
        <w:ind w:left="3952" w:hanging="180"/>
      </w:pPr>
    </w:lvl>
    <w:lvl w:ilvl="6" w:tplc="0409000F" w:tentative="1">
      <w:start w:val="1"/>
      <w:numFmt w:val="decimal"/>
      <w:lvlText w:val="%7."/>
      <w:lvlJc w:val="left"/>
      <w:pPr>
        <w:ind w:left="4672" w:hanging="360"/>
      </w:pPr>
    </w:lvl>
    <w:lvl w:ilvl="7" w:tplc="04090019" w:tentative="1">
      <w:start w:val="1"/>
      <w:numFmt w:val="lowerLetter"/>
      <w:lvlText w:val="%8."/>
      <w:lvlJc w:val="left"/>
      <w:pPr>
        <w:ind w:left="5392" w:hanging="360"/>
      </w:pPr>
    </w:lvl>
    <w:lvl w:ilvl="8" w:tplc="0409001B" w:tentative="1">
      <w:start w:val="1"/>
      <w:numFmt w:val="lowerRoman"/>
      <w:lvlText w:val="%9."/>
      <w:lvlJc w:val="right"/>
      <w:pPr>
        <w:ind w:left="6112" w:hanging="180"/>
      </w:pPr>
    </w:lvl>
  </w:abstractNum>
  <w:abstractNum w:abstractNumId="8" w15:restartNumberingAfterBreak="0">
    <w:nsid w:val="28D52091"/>
    <w:multiLevelType w:val="hybridMultilevel"/>
    <w:tmpl w:val="4AEE0A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4A6D97"/>
    <w:multiLevelType w:val="hybridMultilevel"/>
    <w:tmpl w:val="0BDEA084"/>
    <w:lvl w:ilvl="0" w:tplc="0409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0" w15:restartNumberingAfterBreak="0">
    <w:nsid w:val="31454E69"/>
    <w:multiLevelType w:val="hybridMultilevel"/>
    <w:tmpl w:val="BC7A47D2"/>
    <w:lvl w:ilvl="0" w:tplc="0409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1" w15:restartNumberingAfterBreak="0">
    <w:nsid w:val="36616801"/>
    <w:multiLevelType w:val="hybridMultilevel"/>
    <w:tmpl w:val="2FDC9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104879"/>
    <w:multiLevelType w:val="hybridMultilevel"/>
    <w:tmpl w:val="4054378C"/>
    <w:lvl w:ilvl="0" w:tplc="3E0499AA">
      <w:start w:val="1"/>
      <w:numFmt w:val="bullet"/>
      <w:lvlText w:val="&gt;"/>
      <w:lvlJc w:val="left"/>
      <w:pPr>
        <w:ind w:left="77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 w15:restartNumberingAfterBreak="0">
    <w:nsid w:val="40B34B81"/>
    <w:multiLevelType w:val="hybridMultilevel"/>
    <w:tmpl w:val="A9546A84"/>
    <w:lvl w:ilvl="0" w:tplc="0409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4" w15:restartNumberingAfterBreak="0">
    <w:nsid w:val="40F66F36"/>
    <w:multiLevelType w:val="hybridMultilevel"/>
    <w:tmpl w:val="9B0CA38E"/>
    <w:lvl w:ilvl="0" w:tplc="3E0499AA">
      <w:start w:val="1"/>
      <w:numFmt w:val="bullet"/>
      <w:lvlText w:val="&gt;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4A611E"/>
    <w:multiLevelType w:val="hybridMultilevel"/>
    <w:tmpl w:val="D4CC0E8A"/>
    <w:lvl w:ilvl="0" w:tplc="040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6" w15:restartNumberingAfterBreak="0">
    <w:nsid w:val="45EC2847"/>
    <w:multiLevelType w:val="hybridMultilevel"/>
    <w:tmpl w:val="AAC4C7A0"/>
    <w:lvl w:ilvl="0" w:tplc="3E0499AA">
      <w:start w:val="1"/>
      <w:numFmt w:val="bullet"/>
      <w:lvlText w:val="&gt;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474217"/>
    <w:multiLevelType w:val="hybridMultilevel"/>
    <w:tmpl w:val="59DCE822"/>
    <w:lvl w:ilvl="0" w:tplc="3E0499AA">
      <w:start w:val="1"/>
      <w:numFmt w:val="bullet"/>
      <w:lvlText w:val="&gt;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B2729F"/>
    <w:multiLevelType w:val="hybridMultilevel"/>
    <w:tmpl w:val="30C44844"/>
    <w:lvl w:ilvl="0" w:tplc="3E0499AA">
      <w:start w:val="1"/>
      <w:numFmt w:val="bullet"/>
      <w:lvlText w:val="&gt;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4459A9"/>
    <w:multiLevelType w:val="hybridMultilevel"/>
    <w:tmpl w:val="D5A0D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B849ED"/>
    <w:multiLevelType w:val="hybridMultilevel"/>
    <w:tmpl w:val="68E4879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0A5A72"/>
    <w:multiLevelType w:val="hybridMultilevel"/>
    <w:tmpl w:val="4252A602"/>
    <w:lvl w:ilvl="0" w:tplc="0409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22" w15:restartNumberingAfterBreak="0">
    <w:nsid w:val="577B4DD7"/>
    <w:multiLevelType w:val="hybridMultilevel"/>
    <w:tmpl w:val="689E1248"/>
    <w:lvl w:ilvl="0" w:tplc="3E0499AA">
      <w:start w:val="1"/>
      <w:numFmt w:val="bullet"/>
      <w:lvlText w:val="&gt;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442A95"/>
    <w:multiLevelType w:val="hybridMultilevel"/>
    <w:tmpl w:val="83281FA6"/>
    <w:lvl w:ilvl="0" w:tplc="3E0499AA">
      <w:start w:val="1"/>
      <w:numFmt w:val="bullet"/>
      <w:lvlText w:val="&gt;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6D38DB"/>
    <w:multiLevelType w:val="hybridMultilevel"/>
    <w:tmpl w:val="DF9626F8"/>
    <w:lvl w:ilvl="0" w:tplc="0409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25" w15:restartNumberingAfterBreak="0">
    <w:nsid w:val="5F2260FA"/>
    <w:multiLevelType w:val="hybridMultilevel"/>
    <w:tmpl w:val="5276DEDA"/>
    <w:lvl w:ilvl="0" w:tplc="3E0499AA">
      <w:start w:val="1"/>
      <w:numFmt w:val="bullet"/>
      <w:lvlText w:val="&gt;"/>
      <w:lvlJc w:val="left"/>
      <w:pPr>
        <w:ind w:left="607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26" w15:restartNumberingAfterBreak="0">
    <w:nsid w:val="6637296B"/>
    <w:multiLevelType w:val="hybridMultilevel"/>
    <w:tmpl w:val="49082DC0"/>
    <w:lvl w:ilvl="0" w:tplc="3E0499AA">
      <w:start w:val="1"/>
      <w:numFmt w:val="bullet"/>
      <w:lvlText w:val="&gt;"/>
      <w:lvlJc w:val="left"/>
      <w:pPr>
        <w:ind w:left="60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27" w15:restartNumberingAfterBreak="0">
    <w:nsid w:val="671A18DE"/>
    <w:multiLevelType w:val="hybridMultilevel"/>
    <w:tmpl w:val="AB348FDE"/>
    <w:lvl w:ilvl="0" w:tplc="04090015">
      <w:start w:val="1"/>
      <w:numFmt w:val="upperLetter"/>
      <w:lvlText w:val="%1."/>
      <w:lvlJc w:val="left"/>
      <w:pPr>
        <w:ind w:left="607" w:hanging="360"/>
      </w:pPr>
      <w:rPr>
        <w:rFonts w:hint="default"/>
      </w:rPr>
    </w:lvl>
    <w:lvl w:ilvl="1" w:tplc="3E0499AA">
      <w:start w:val="1"/>
      <w:numFmt w:val="bullet"/>
      <w:lvlText w:val="&gt;"/>
      <w:lvlJc w:val="left"/>
      <w:pPr>
        <w:ind w:left="132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28" w15:restartNumberingAfterBreak="0">
    <w:nsid w:val="6ABD2160"/>
    <w:multiLevelType w:val="hybridMultilevel"/>
    <w:tmpl w:val="2ABAA3EA"/>
    <w:lvl w:ilvl="0" w:tplc="0409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29" w15:restartNumberingAfterBreak="0">
    <w:nsid w:val="72102D24"/>
    <w:multiLevelType w:val="hybridMultilevel"/>
    <w:tmpl w:val="5E34677E"/>
    <w:lvl w:ilvl="0" w:tplc="3E0499AA">
      <w:start w:val="1"/>
      <w:numFmt w:val="bullet"/>
      <w:lvlText w:val="&gt;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EA6FFB"/>
    <w:multiLevelType w:val="hybridMultilevel"/>
    <w:tmpl w:val="7F54162A"/>
    <w:lvl w:ilvl="0" w:tplc="3E0499AA">
      <w:start w:val="1"/>
      <w:numFmt w:val="bullet"/>
      <w:lvlText w:val="&gt;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250B4B"/>
    <w:multiLevelType w:val="hybridMultilevel"/>
    <w:tmpl w:val="E8860036"/>
    <w:lvl w:ilvl="0" w:tplc="3E0499AA">
      <w:start w:val="1"/>
      <w:numFmt w:val="bullet"/>
      <w:lvlText w:val="&gt;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4"/>
  </w:num>
  <w:num w:numId="3">
    <w:abstractNumId w:val="9"/>
  </w:num>
  <w:num w:numId="4">
    <w:abstractNumId w:val="28"/>
  </w:num>
  <w:num w:numId="5">
    <w:abstractNumId w:val="7"/>
  </w:num>
  <w:num w:numId="6">
    <w:abstractNumId w:val="6"/>
  </w:num>
  <w:num w:numId="7">
    <w:abstractNumId w:val="19"/>
  </w:num>
  <w:num w:numId="8">
    <w:abstractNumId w:val="11"/>
  </w:num>
  <w:num w:numId="9">
    <w:abstractNumId w:val="28"/>
  </w:num>
  <w:num w:numId="10">
    <w:abstractNumId w:val="13"/>
  </w:num>
  <w:num w:numId="11">
    <w:abstractNumId w:val="0"/>
  </w:num>
  <w:num w:numId="12">
    <w:abstractNumId w:val="27"/>
  </w:num>
  <w:num w:numId="13">
    <w:abstractNumId w:val="2"/>
  </w:num>
  <w:num w:numId="14">
    <w:abstractNumId w:val="20"/>
  </w:num>
  <w:num w:numId="15">
    <w:abstractNumId w:val="8"/>
  </w:num>
  <w:num w:numId="16">
    <w:abstractNumId w:val="5"/>
  </w:num>
  <w:num w:numId="17">
    <w:abstractNumId w:val="1"/>
  </w:num>
  <w:num w:numId="18">
    <w:abstractNumId w:val="4"/>
  </w:num>
  <w:num w:numId="19">
    <w:abstractNumId w:val="12"/>
  </w:num>
  <w:num w:numId="20">
    <w:abstractNumId w:val="23"/>
  </w:num>
  <w:num w:numId="21">
    <w:abstractNumId w:val="3"/>
  </w:num>
  <w:num w:numId="22">
    <w:abstractNumId w:val="22"/>
  </w:num>
  <w:num w:numId="23">
    <w:abstractNumId w:val="26"/>
  </w:num>
  <w:num w:numId="24">
    <w:abstractNumId w:val="16"/>
  </w:num>
  <w:num w:numId="25">
    <w:abstractNumId w:val="18"/>
  </w:num>
  <w:num w:numId="26">
    <w:abstractNumId w:val="17"/>
  </w:num>
  <w:num w:numId="27">
    <w:abstractNumId w:val="10"/>
  </w:num>
  <w:num w:numId="28">
    <w:abstractNumId w:val="25"/>
  </w:num>
  <w:num w:numId="29">
    <w:abstractNumId w:val="31"/>
  </w:num>
  <w:num w:numId="30">
    <w:abstractNumId w:val="14"/>
  </w:num>
  <w:num w:numId="31">
    <w:abstractNumId w:val="30"/>
  </w:num>
  <w:num w:numId="32">
    <w:abstractNumId w:val="29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055"/>
    <w:rsid w:val="000006D3"/>
    <w:rsid w:val="00001886"/>
    <w:rsid w:val="00002727"/>
    <w:rsid w:val="00005DE1"/>
    <w:rsid w:val="000138AF"/>
    <w:rsid w:val="00017C44"/>
    <w:rsid w:val="00020476"/>
    <w:rsid w:val="0004546D"/>
    <w:rsid w:val="000511B8"/>
    <w:rsid w:val="0006009C"/>
    <w:rsid w:val="00062B88"/>
    <w:rsid w:val="00062F55"/>
    <w:rsid w:val="000764C8"/>
    <w:rsid w:val="000774CB"/>
    <w:rsid w:val="000866DC"/>
    <w:rsid w:val="000913C6"/>
    <w:rsid w:val="00096FCA"/>
    <w:rsid w:val="00097A3D"/>
    <w:rsid w:val="000A17AD"/>
    <w:rsid w:val="000A3AB5"/>
    <w:rsid w:val="000A6AD1"/>
    <w:rsid w:val="000B6E0B"/>
    <w:rsid w:val="000C6C41"/>
    <w:rsid w:val="000D7DCC"/>
    <w:rsid w:val="000F1F6E"/>
    <w:rsid w:val="000F3790"/>
    <w:rsid w:val="000F74CC"/>
    <w:rsid w:val="00114492"/>
    <w:rsid w:val="00121BC4"/>
    <w:rsid w:val="001405B4"/>
    <w:rsid w:val="00156DC4"/>
    <w:rsid w:val="001636CB"/>
    <w:rsid w:val="00184A8D"/>
    <w:rsid w:val="001863C2"/>
    <w:rsid w:val="00186F8C"/>
    <w:rsid w:val="001902F6"/>
    <w:rsid w:val="001952CA"/>
    <w:rsid w:val="001A1717"/>
    <w:rsid w:val="001B4A39"/>
    <w:rsid w:val="001B4EA1"/>
    <w:rsid w:val="001B6BB9"/>
    <w:rsid w:val="001B70AD"/>
    <w:rsid w:val="001D5393"/>
    <w:rsid w:val="001E168F"/>
    <w:rsid w:val="001F4055"/>
    <w:rsid w:val="00201AF1"/>
    <w:rsid w:val="00227DAF"/>
    <w:rsid w:val="0023690E"/>
    <w:rsid w:val="00245F17"/>
    <w:rsid w:val="00254321"/>
    <w:rsid w:val="00262721"/>
    <w:rsid w:val="002A494B"/>
    <w:rsid w:val="002A7578"/>
    <w:rsid w:val="002A75C2"/>
    <w:rsid w:val="002D3D08"/>
    <w:rsid w:val="002D66D0"/>
    <w:rsid w:val="002E01D0"/>
    <w:rsid w:val="002E0473"/>
    <w:rsid w:val="002E391E"/>
    <w:rsid w:val="002E7013"/>
    <w:rsid w:val="003018BB"/>
    <w:rsid w:val="003020E4"/>
    <w:rsid w:val="00303A79"/>
    <w:rsid w:val="00320D86"/>
    <w:rsid w:val="00323962"/>
    <w:rsid w:val="00327553"/>
    <w:rsid w:val="00334697"/>
    <w:rsid w:val="00337857"/>
    <w:rsid w:val="00345F8C"/>
    <w:rsid w:val="003530DB"/>
    <w:rsid w:val="003532D2"/>
    <w:rsid w:val="00356078"/>
    <w:rsid w:val="00356CE8"/>
    <w:rsid w:val="003612C6"/>
    <w:rsid w:val="00366384"/>
    <w:rsid w:val="00371563"/>
    <w:rsid w:val="00397802"/>
    <w:rsid w:val="003A0BE8"/>
    <w:rsid w:val="003A5758"/>
    <w:rsid w:val="003A5B97"/>
    <w:rsid w:val="003B0D55"/>
    <w:rsid w:val="003C0468"/>
    <w:rsid w:val="003D6471"/>
    <w:rsid w:val="003E4C45"/>
    <w:rsid w:val="003F0FA8"/>
    <w:rsid w:val="0040187B"/>
    <w:rsid w:val="004066B5"/>
    <w:rsid w:val="004259B3"/>
    <w:rsid w:val="00427D19"/>
    <w:rsid w:val="00433454"/>
    <w:rsid w:val="004448A7"/>
    <w:rsid w:val="00452EB9"/>
    <w:rsid w:val="00462F0A"/>
    <w:rsid w:val="00463788"/>
    <w:rsid w:val="004661F0"/>
    <w:rsid w:val="00472473"/>
    <w:rsid w:val="00473CCF"/>
    <w:rsid w:val="004753F4"/>
    <w:rsid w:val="00476B87"/>
    <w:rsid w:val="00485E07"/>
    <w:rsid w:val="0048748B"/>
    <w:rsid w:val="00492D5C"/>
    <w:rsid w:val="004975D3"/>
    <w:rsid w:val="004A02EF"/>
    <w:rsid w:val="004A16FF"/>
    <w:rsid w:val="004C14F6"/>
    <w:rsid w:val="004C56E7"/>
    <w:rsid w:val="00511943"/>
    <w:rsid w:val="00524F8B"/>
    <w:rsid w:val="00527A95"/>
    <w:rsid w:val="00533F54"/>
    <w:rsid w:val="00537423"/>
    <w:rsid w:val="00541235"/>
    <w:rsid w:val="0054637C"/>
    <w:rsid w:val="00550857"/>
    <w:rsid w:val="005526A5"/>
    <w:rsid w:val="005549FC"/>
    <w:rsid w:val="00580CD5"/>
    <w:rsid w:val="0058628A"/>
    <w:rsid w:val="005B1633"/>
    <w:rsid w:val="005B26FA"/>
    <w:rsid w:val="005C3AE9"/>
    <w:rsid w:val="005C4725"/>
    <w:rsid w:val="005D1E78"/>
    <w:rsid w:val="005D69F6"/>
    <w:rsid w:val="005E6D8C"/>
    <w:rsid w:val="005F2DE2"/>
    <w:rsid w:val="006151C9"/>
    <w:rsid w:val="00632947"/>
    <w:rsid w:val="0064302E"/>
    <w:rsid w:val="00652623"/>
    <w:rsid w:val="0065297A"/>
    <w:rsid w:val="00674607"/>
    <w:rsid w:val="00675A67"/>
    <w:rsid w:val="0067632A"/>
    <w:rsid w:val="00692D50"/>
    <w:rsid w:val="0069564C"/>
    <w:rsid w:val="006A0014"/>
    <w:rsid w:val="006A49C1"/>
    <w:rsid w:val="006B34C4"/>
    <w:rsid w:val="006C1BDC"/>
    <w:rsid w:val="006C4480"/>
    <w:rsid w:val="006C4A80"/>
    <w:rsid w:val="006C72DF"/>
    <w:rsid w:val="006D2D07"/>
    <w:rsid w:val="006D2D29"/>
    <w:rsid w:val="006D2E4B"/>
    <w:rsid w:val="006F22B0"/>
    <w:rsid w:val="006F25C8"/>
    <w:rsid w:val="006F3BCC"/>
    <w:rsid w:val="006F4CB3"/>
    <w:rsid w:val="00702AC2"/>
    <w:rsid w:val="00710F82"/>
    <w:rsid w:val="00726286"/>
    <w:rsid w:val="00732FB0"/>
    <w:rsid w:val="0074224C"/>
    <w:rsid w:val="00745383"/>
    <w:rsid w:val="0075104C"/>
    <w:rsid w:val="00752C9C"/>
    <w:rsid w:val="00752CD4"/>
    <w:rsid w:val="0076026A"/>
    <w:rsid w:val="007752A9"/>
    <w:rsid w:val="007B2250"/>
    <w:rsid w:val="007B5091"/>
    <w:rsid w:val="007B7BD9"/>
    <w:rsid w:val="007C496B"/>
    <w:rsid w:val="007D4C40"/>
    <w:rsid w:val="007D64E1"/>
    <w:rsid w:val="007E51DB"/>
    <w:rsid w:val="007E723C"/>
    <w:rsid w:val="007F2770"/>
    <w:rsid w:val="0081428C"/>
    <w:rsid w:val="008164B4"/>
    <w:rsid w:val="0081780B"/>
    <w:rsid w:val="00867173"/>
    <w:rsid w:val="00875203"/>
    <w:rsid w:val="00875600"/>
    <w:rsid w:val="008810E1"/>
    <w:rsid w:val="0088305D"/>
    <w:rsid w:val="00884168"/>
    <w:rsid w:val="00887598"/>
    <w:rsid w:val="00887B39"/>
    <w:rsid w:val="0089053F"/>
    <w:rsid w:val="008964E9"/>
    <w:rsid w:val="008A3BA7"/>
    <w:rsid w:val="008B499C"/>
    <w:rsid w:val="008B72BC"/>
    <w:rsid w:val="008C2EC9"/>
    <w:rsid w:val="008C34E4"/>
    <w:rsid w:val="008C4424"/>
    <w:rsid w:val="008D14B2"/>
    <w:rsid w:val="008E6804"/>
    <w:rsid w:val="008F503F"/>
    <w:rsid w:val="00912A49"/>
    <w:rsid w:val="0091472C"/>
    <w:rsid w:val="00923726"/>
    <w:rsid w:val="0092530B"/>
    <w:rsid w:val="009253E3"/>
    <w:rsid w:val="009271B9"/>
    <w:rsid w:val="00974931"/>
    <w:rsid w:val="009870AF"/>
    <w:rsid w:val="00993B03"/>
    <w:rsid w:val="009973D4"/>
    <w:rsid w:val="009A4820"/>
    <w:rsid w:val="009B71BD"/>
    <w:rsid w:val="009B72E1"/>
    <w:rsid w:val="009E0D21"/>
    <w:rsid w:val="009E1F46"/>
    <w:rsid w:val="009F1439"/>
    <w:rsid w:val="009F6880"/>
    <w:rsid w:val="009F6CA0"/>
    <w:rsid w:val="00A00D2B"/>
    <w:rsid w:val="00A050DF"/>
    <w:rsid w:val="00A13DAF"/>
    <w:rsid w:val="00A30155"/>
    <w:rsid w:val="00A30AD1"/>
    <w:rsid w:val="00A346A7"/>
    <w:rsid w:val="00A357D5"/>
    <w:rsid w:val="00A371DB"/>
    <w:rsid w:val="00A5089E"/>
    <w:rsid w:val="00A50B69"/>
    <w:rsid w:val="00A50CDC"/>
    <w:rsid w:val="00A51B12"/>
    <w:rsid w:val="00A579F0"/>
    <w:rsid w:val="00A6070F"/>
    <w:rsid w:val="00A72078"/>
    <w:rsid w:val="00A74F32"/>
    <w:rsid w:val="00A8203C"/>
    <w:rsid w:val="00A864B6"/>
    <w:rsid w:val="00AA0A86"/>
    <w:rsid w:val="00AA290D"/>
    <w:rsid w:val="00AA358C"/>
    <w:rsid w:val="00AB2403"/>
    <w:rsid w:val="00AB3BE1"/>
    <w:rsid w:val="00AB59FF"/>
    <w:rsid w:val="00AD757F"/>
    <w:rsid w:val="00AE0593"/>
    <w:rsid w:val="00AF1C5F"/>
    <w:rsid w:val="00B0459B"/>
    <w:rsid w:val="00B071AE"/>
    <w:rsid w:val="00B257E0"/>
    <w:rsid w:val="00B53E7E"/>
    <w:rsid w:val="00B55019"/>
    <w:rsid w:val="00B574C3"/>
    <w:rsid w:val="00B61374"/>
    <w:rsid w:val="00B622C4"/>
    <w:rsid w:val="00B62D92"/>
    <w:rsid w:val="00B673C6"/>
    <w:rsid w:val="00B9018F"/>
    <w:rsid w:val="00BA1E4F"/>
    <w:rsid w:val="00BB2B04"/>
    <w:rsid w:val="00BB6662"/>
    <w:rsid w:val="00BC0B02"/>
    <w:rsid w:val="00BC639F"/>
    <w:rsid w:val="00BE0A64"/>
    <w:rsid w:val="00BE7BFF"/>
    <w:rsid w:val="00BF019C"/>
    <w:rsid w:val="00BF55C3"/>
    <w:rsid w:val="00C00828"/>
    <w:rsid w:val="00C011C7"/>
    <w:rsid w:val="00C059E3"/>
    <w:rsid w:val="00C24E39"/>
    <w:rsid w:val="00C33D2C"/>
    <w:rsid w:val="00C35292"/>
    <w:rsid w:val="00C352F9"/>
    <w:rsid w:val="00C368F7"/>
    <w:rsid w:val="00C41616"/>
    <w:rsid w:val="00C465F5"/>
    <w:rsid w:val="00C51481"/>
    <w:rsid w:val="00C533CC"/>
    <w:rsid w:val="00C5769D"/>
    <w:rsid w:val="00C6002F"/>
    <w:rsid w:val="00C705D2"/>
    <w:rsid w:val="00C80215"/>
    <w:rsid w:val="00C955F2"/>
    <w:rsid w:val="00C9722E"/>
    <w:rsid w:val="00CA360F"/>
    <w:rsid w:val="00CB1710"/>
    <w:rsid w:val="00CB1FF0"/>
    <w:rsid w:val="00CB3667"/>
    <w:rsid w:val="00CB368B"/>
    <w:rsid w:val="00CB37E3"/>
    <w:rsid w:val="00CB3C2B"/>
    <w:rsid w:val="00CB73D7"/>
    <w:rsid w:val="00CC2EB2"/>
    <w:rsid w:val="00CC3260"/>
    <w:rsid w:val="00CD6C24"/>
    <w:rsid w:val="00D03B24"/>
    <w:rsid w:val="00D12128"/>
    <w:rsid w:val="00D25DAF"/>
    <w:rsid w:val="00D26B52"/>
    <w:rsid w:val="00D27A3B"/>
    <w:rsid w:val="00D358B4"/>
    <w:rsid w:val="00D41A56"/>
    <w:rsid w:val="00D43320"/>
    <w:rsid w:val="00D54848"/>
    <w:rsid w:val="00D6351A"/>
    <w:rsid w:val="00D76C92"/>
    <w:rsid w:val="00D82577"/>
    <w:rsid w:val="00D846DD"/>
    <w:rsid w:val="00D9169D"/>
    <w:rsid w:val="00D93A3D"/>
    <w:rsid w:val="00D95B6B"/>
    <w:rsid w:val="00DA3EAB"/>
    <w:rsid w:val="00DA44A3"/>
    <w:rsid w:val="00DB0039"/>
    <w:rsid w:val="00DB1172"/>
    <w:rsid w:val="00DC220B"/>
    <w:rsid w:val="00DC6E9E"/>
    <w:rsid w:val="00DD05C0"/>
    <w:rsid w:val="00DD6974"/>
    <w:rsid w:val="00DE2A4A"/>
    <w:rsid w:val="00DE323B"/>
    <w:rsid w:val="00DF622D"/>
    <w:rsid w:val="00E00600"/>
    <w:rsid w:val="00E0459C"/>
    <w:rsid w:val="00E22BF6"/>
    <w:rsid w:val="00E3251C"/>
    <w:rsid w:val="00E43661"/>
    <w:rsid w:val="00E47BC6"/>
    <w:rsid w:val="00E52352"/>
    <w:rsid w:val="00E67676"/>
    <w:rsid w:val="00E70266"/>
    <w:rsid w:val="00E72825"/>
    <w:rsid w:val="00E83C1B"/>
    <w:rsid w:val="00E84135"/>
    <w:rsid w:val="00E9360D"/>
    <w:rsid w:val="00E943B2"/>
    <w:rsid w:val="00EA04D1"/>
    <w:rsid w:val="00EB6174"/>
    <w:rsid w:val="00EB7553"/>
    <w:rsid w:val="00ED47DC"/>
    <w:rsid w:val="00ED5A3E"/>
    <w:rsid w:val="00EE56EB"/>
    <w:rsid w:val="00EF3311"/>
    <w:rsid w:val="00F136D7"/>
    <w:rsid w:val="00F16814"/>
    <w:rsid w:val="00F27CF0"/>
    <w:rsid w:val="00F33852"/>
    <w:rsid w:val="00F410BC"/>
    <w:rsid w:val="00F505D5"/>
    <w:rsid w:val="00F517A3"/>
    <w:rsid w:val="00F550BA"/>
    <w:rsid w:val="00F56C7C"/>
    <w:rsid w:val="00F648F3"/>
    <w:rsid w:val="00F7613F"/>
    <w:rsid w:val="00F85DFF"/>
    <w:rsid w:val="00F87C4B"/>
    <w:rsid w:val="00FA053D"/>
    <w:rsid w:val="00FB18B3"/>
    <w:rsid w:val="00FC3F00"/>
    <w:rsid w:val="00FD0B1E"/>
    <w:rsid w:val="00FE3492"/>
    <w:rsid w:val="00FE5CEE"/>
    <w:rsid w:val="00FF4121"/>
    <w:rsid w:val="00FF4990"/>
    <w:rsid w:val="00FF4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DB787F4"/>
  <w14:defaultImageDpi w14:val="330"/>
  <w15:docId w15:val="{C45A9BF6-6842-447B-A5A9-D94817A39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1E1E1E"/>
        <w:lang w:val="en-AU" w:eastAsia="en-US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spacing w:after="120"/>
      <w:outlineLvl w:val="0"/>
    </w:pPr>
    <w:rPr>
      <w:color w:val="257BA0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120" w:after="120"/>
      <w:ind w:left="357" w:hanging="357"/>
      <w:outlineLvl w:val="1"/>
    </w:pPr>
    <w:rPr>
      <w:color w:val="257BA0"/>
      <w:sz w:val="24"/>
      <w:szCs w:val="24"/>
    </w:rPr>
  </w:style>
  <w:style w:type="paragraph" w:styleId="Heading3">
    <w:name w:val="heading 3"/>
    <w:basedOn w:val="Normal"/>
    <w:next w:val="Normal"/>
    <w:pPr>
      <w:keepNext/>
      <w:spacing w:before="120" w:after="120"/>
      <w:ind w:left="357" w:hanging="357"/>
      <w:outlineLvl w:val="2"/>
    </w:pPr>
    <w:rPr>
      <w:b/>
    </w:rPr>
  </w:style>
  <w:style w:type="paragraph" w:styleId="Heading4">
    <w:name w:val="heading 4"/>
    <w:basedOn w:val="Normal"/>
    <w:next w:val="Normal"/>
    <w:pPr>
      <w:keepNext/>
      <w:spacing w:before="240" w:after="60"/>
      <w:ind w:left="357" w:hanging="357"/>
      <w:outlineLvl w:val="3"/>
    </w:pPr>
    <w:rPr>
      <w:b/>
    </w:rPr>
  </w:style>
  <w:style w:type="paragraph" w:styleId="Heading5">
    <w:name w:val="heading 5"/>
    <w:basedOn w:val="Normal"/>
    <w:next w:val="Normal"/>
    <w:pPr>
      <w:spacing w:before="240" w:after="60"/>
      <w:outlineLvl w:val="4"/>
    </w:pPr>
    <w:rPr>
      <w:b/>
    </w:rPr>
  </w:style>
  <w:style w:type="paragraph" w:styleId="Heading6">
    <w:name w:val="heading 6"/>
    <w:basedOn w:val="Normal"/>
    <w:next w:val="Normal"/>
    <w:pPr>
      <w:spacing w:before="240" w:after="6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85" w:type="dxa"/>
        <w:left w:w="85" w:type="dxa"/>
        <w:bottom w:w="85" w:type="dxa"/>
        <w:right w:w="8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D4C4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D4C40"/>
  </w:style>
  <w:style w:type="paragraph" w:styleId="Footer">
    <w:name w:val="footer"/>
    <w:basedOn w:val="Normal"/>
    <w:link w:val="FooterChar"/>
    <w:uiPriority w:val="99"/>
    <w:unhideWhenUsed/>
    <w:rsid w:val="007D4C4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D4C40"/>
  </w:style>
  <w:style w:type="paragraph" w:styleId="ListParagraph">
    <w:name w:val="List Paragraph"/>
    <w:basedOn w:val="Normal"/>
    <w:uiPriority w:val="34"/>
    <w:qFormat/>
    <w:rsid w:val="00062B8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8305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637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378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378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37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378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378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78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4302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64302E"/>
    <w:pPr>
      <w:spacing w:after="0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64302E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64302E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Table2-Accent5">
    <w:name w:val="List Table 2 Accent 5"/>
    <w:basedOn w:val="TableNormal"/>
    <w:uiPriority w:val="47"/>
    <w:rsid w:val="00F648F3"/>
    <w:pPr>
      <w:spacing w:after="0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1Light-Accent5">
    <w:name w:val="Grid Table 1 Light Accent 5"/>
    <w:basedOn w:val="TableNormal"/>
    <w:uiPriority w:val="46"/>
    <w:rsid w:val="00CC3260"/>
    <w:pPr>
      <w:spacing w:after="0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CB37E3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675A67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6026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 w:val="24"/>
      <w:szCs w:val="24"/>
      <w:lang w:val="en-US"/>
    </w:rPr>
  </w:style>
  <w:style w:type="table" w:styleId="GridTable1Light-Accent3">
    <w:name w:val="Grid Table 1 Light Accent 3"/>
    <w:basedOn w:val="TableNormal"/>
    <w:uiPriority w:val="46"/>
    <w:rsid w:val="00580CD5"/>
    <w:pPr>
      <w:spacing w:after="0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2-Accent3">
    <w:name w:val="List Table 2 Accent 3"/>
    <w:basedOn w:val="TableNormal"/>
    <w:uiPriority w:val="47"/>
    <w:rsid w:val="00580CD5"/>
    <w:pPr>
      <w:spacing w:after="0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24F8B"/>
    <w:pPr>
      <w:spacing w:after="0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PlainTable1">
    <w:name w:val="Plain Table 1"/>
    <w:basedOn w:val="TableNormal"/>
    <w:uiPriority w:val="41"/>
    <w:rsid w:val="00524F8B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1Light-Accent3">
    <w:name w:val="List Table 1 Light Accent 3"/>
    <w:basedOn w:val="TableNormal"/>
    <w:uiPriority w:val="46"/>
    <w:rsid w:val="003D647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Strong">
    <w:name w:val="Strong"/>
    <w:basedOn w:val="DefaultParagraphFont"/>
    <w:uiPriority w:val="22"/>
    <w:qFormat/>
    <w:rsid w:val="002D66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58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1539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53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9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1471246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9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01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72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4046563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1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9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48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0688000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3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1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85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197312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2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2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3979331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22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0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7155707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2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8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6411959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69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87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9141020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2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7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201293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01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698923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9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9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3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8769648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0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9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23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055914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2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0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23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4563335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1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7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95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6531840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4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1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47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1078354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6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82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34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909670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0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25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33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908356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7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23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72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9581258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4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53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62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2614551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8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90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2677309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0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4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3915437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73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8536088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9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9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2380435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2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2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09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1826329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0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82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8218143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3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8522717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3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62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66511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17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6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5114076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5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11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4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POH_goE1RUc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39" Type="http://schemas.openxmlformats.org/officeDocument/2006/relationships/image" Target="media/image22.png"/><Relationship Id="rId21" Type="http://schemas.openxmlformats.org/officeDocument/2006/relationships/hyperlink" Target="https://www.youtube.com/watch?v=xiPTUdKSD5k&amp;feature=youtu.be" TargetMode="External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playlist?list=PLCiwUBl4sSdihyJfVqz0q_o2vYIeXiywD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hyperlink" Target="https://lehighes1.pageuppeople.com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s://youtu.be/7ywX5sRjrls" TargetMode="External"/><Relationship Id="rId41" Type="http://schemas.openxmlformats.org/officeDocument/2006/relationships/image" Target="media/image24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youtu.be/q19yeob-uKU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49" Type="http://schemas.openxmlformats.org/officeDocument/2006/relationships/image" Target="media/image31.png"/><Relationship Id="rId57" Type="http://schemas.openxmlformats.org/officeDocument/2006/relationships/fontTable" Target="fontTable.xml"/><Relationship Id="rId10" Type="http://schemas.openxmlformats.org/officeDocument/2006/relationships/hyperlink" Target="https://youtu.be/POH_goE1RUc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4" Type="http://schemas.openxmlformats.org/officeDocument/2006/relationships/image" Target="media/image26.png"/><Relationship Id="rId52" Type="http://schemas.openxmlformats.org/officeDocument/2006/relationships/hyperlink" Target="mailto:inperf@lehigh.ed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playlist?list=PLCiwUBl4sSdihyJfVqz0q_o2vYIeXiywD" TargetMode="External"/><Relationship Id="rId14" Type="http://schemas.openxmlformats.org/officeDocument/2006/relationships/image" Target="media/image210.png"/><Relationship Id="rId22" Type="http://schemas.openxmlformats.org/officeDocument/2006/relationships/hyperlink" Target="https://www.youtube.com/watch?v=xiPTUdKSD5k&amp;list=PLCiwUBl4sSdihyJfVqz0q_o2vYIeXiywD&amp;index=3&amp;t=3s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hyperlink" Target="mailto:inperf@lehigh.edu" TargetMode="External"/><Relationship Id="rId48" Type="http://schemas.openxmlformats.org/officeDocument/2006/relationships/image" Target="media/image30.png"/><Relationship Id="rId56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hyperlink" Target="https://hr.lehigh.edu/performance-review-process" TargetMode="External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5D55BF-9E2E-4CE3-9819-2C9FD031D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8</Pages>
  <Words>1248</Words>
  <Characters>7115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Tarah Cicero</dc:creator>
  <cp:lastModifiedBy>Linda A Lefever</cp:lastModifiedBy>
  <cp:revision>4</cp:revision>
  <cp:lastPrinted>2020-04-03T14:08:00Z</cp:lastPrinted>
  <dcterms:created xsi:type="dcterms:W3CDTF">2023-03-24T17:33:00Z</dcterms:created>
  <dcterms:modified xsi:type="dcterms:W3CDTF">2023-03-30T15:33:00Z</dcterms:modified>
</cp:coreProperties>
</file>